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C4" w:rsidRDefault="00E118C4">
      <w:pPr>
        <w:pStyle w:val="BodyText"/>
        <w:spacing w:before="3"/>
        <w:ind w:left="0"/>
        <w:rPr>
          <w:sz w:val="22"/>
        </w:rPr>
      </w:pPr>
      <w:bookmarkStart w:id="0" w:name="_GoBack"/>
      <w:bookmarkEnd w:id="0"/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5"/>
        <w:gridCol w:w="5013"/>
        <w:gridCol w:w="3675"/>
      </w:tblGrid>
      <w:tr w:rsidR="00E118C4">
        <w:trPr>
          <w:trHeight w:val="513"/>
        </w:trPr>
        <w:tc>
          <w:tcPr>
            <w:tcW w:w="4145" w:type="dxa"/>
          </w:tcPr>
          <w:p w:rsidR="00E118C4" w:rsidRDefault="00E833C3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Global Learning Student Learning Outcome</w:t>
            </w:r>
          </w:p>
          <w:p w:rsidR="00E118C4" w:rsidRDefault="00E833C3">
            <w:pPr>
              <w:pStyle w:val="TableParagraph"/>
              <w:spacing w:before="15" w:line="233" w:lineRule="exac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Addressed</w:t>
            </w:r>
          </w:p>
        </w:tc>
        <w:tc>
          <w:tcPr>
            <w:tcW w:w="5013" w:type="dxa"/>
          </w:tcPr>
          <w:p w:rsidR="00E118C4" w:rsidRDefault="00E833C3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Assessment Method</w:t>
            </w:r>
          </w:p>
        </w:tc>
        <w:tc>
          <w:tcPr>
            <w:tcW w:w="3675" w:type="dxa"/>
          </w:tcPr>
          <w:p w:rsidR="00E118C4" w:rsidRDefault="00E833C3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Assessment Results</w:t>
            </w:r>
          </w:p>
        </w:tc>
      </w:tr>
      <w:tr w:rsidR="00E118C4">
        <w:trPr>
          <w:trHeight w:val="1794"/>
        </w:trPr>
        <w:tc>
          <w:tcPr>
            <w:tcW w:w="4145" w:type="dxa"/>
          </w:tcPr>
          <w:p w:rsidR="00E118C4" w:rsidRDefault="00E118C4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E118C4" w:rsidRDefault="00E833C3">
            <w:pPr>
              <w:pStyle w:val="TableParagraph"/>
              <w:spacing w:before="0" w:line="254" w:lineRule="auto"/>
              <w:ind w:right="49"/>
              <w:rPr>
                <w:sz w:val="21"/>
              </w:rPr>
            </w:pPr>
            <w:r>
              <w:rPr>
                <w:b/>
                <w:w w:val="95"/>
                <w:sz w:val="21"/>
                <w:u w:val="single"/>
              </w:rPr>
              <w:t>Global Awareness:</w:t>
            </w:r>
            <w:r>
              <w:rPr>
                <w:b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Students will be able to </w:t>
            </w:r>
            <w:r>
              <w:rPr>
                <w:sz w:val="21"/>
              </w:rPr>
              <w:t xml:space="preserve">demonstrate knowledge of the interrelatedness of local, global, </w:t>
            </w:r>
            <w:r>
              <w:rPr>
                <w:w w:val="95"/>
                <w:sz w:val="21"/>
              </w:rPr>
              <w:t xml:space="preserve">international, and intercultural issues, trends, </w:t>
            </w:r>
            <w:r>
              <w:rPr>
                <w:sz w:val="21"/>
              </w:rPr>
              <w:t>and systems</w:t>
            </w:r>
            <w:r w:rsidR="00885D15">
              <w:rPr>
                <w:sz w:val="21"/>
              </w:rPr>
              <w:t>.</w:t>
            </w:r>
          </w:p>
        </w:tc>
        <w:tc>
          <w:tcPr>
            <w:tcW w:w="5013" w:type="dxa"/>
            <w:vMerge w:val="restart"/>
          </w:tcPr>
          <w:p w:rsidR="00E118C4" w:rsidRDefault="00E833C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Assessment Activity/Artifact:</w:t>
            </w:r>
          </w:p>
          <w:p w:rsidR="00E118C4" w:rsidRDefault="00E833C3">
            <w:pPr>
              <w:pStyle w:val="TableParagraph"/>
              <w:spacing w:before="15" w:line="254" w:lineRule="auto"/>
              <w:ind w:right="699"/>
              <w:rPr>
                <w:sz w:val="21"/>
              </w:rPr>
            </w:pPr>
            <w:r>
              <w:rPr>
                <w:color w:val="2C3A45"/>
                <w:w w:val="95"/>
                <w:sz w:val="21"/>
              </w:rPr>
              <w:t>Geo</w:t>
            </w:r>
            <w:r>
              <w:rPr>
                <w:color w:val="2C3A45"/>
                <w:spacing w:val="-29"/>
                <w:w w:val="95"/>
                <w:sz w:val="21"/>
              </w:rPr>
              <w:t xml:space="preserve"> </w:t>
            </w:r>
            <w:r>
              <w:rPr>
                <w:color w:val="2C3A45"/>
                <w:w w:val="95"/>
                <w:sz w:val="21"/>
              </w:rPr>
              <w:t>Quiz:</w:t>
            </w:r>
            <w:r>
              <w:rPr>
                <w:color w:val="2C3A45"/>
                <w:spacing w:val="-28"/>
                <w:w w:val="95"/>
                <w:sz w:val="21"/>
              </w:rPr>
              <w:t xml:space="preserve"> </w:t>
            </w:r>
            <w:r>
              <w:rPr>
                <w:color w:val="2C3A45"/>
                <w:w w:val="95"/>
                <w:sz w:val="21"/>
              </w:rPr>
              <w:t>Geo</w:t>
            </w:r>
            <w:r>
              <w:rPr>
                <w:color w:val="2C3A45"/>
                <w:spacing w:val="-28"/>
                <w:w w:val="95"/>
                <w:sz w:val="21"/>
              </w:rPr>
              <w:t xml:space="preserve"> </w:t>
            </w:r>
            <w:r>
              <w:rPr>
                <w:color w:val="2C3A45"/>
                <w:w w:val="95"/>
                <w:sz w:val="21"/>
              </w:rPr>
              <w:t>Quiz</w:t>
            </w:r>
            <w:r>
              <w:rPr>
                <w:color w:val="2C3A45"/>
                <w:spacing w:val="-28"/>
                <w:w w:val="95"/>
                <w:sz w:val="21"/>
              </w:rPr>
              <w:t xml:space="preserve"> </w:t>
            </w:r>
            <w:r>
              <w:rPr>
                <w:color w:val="2C3A45"/>
                <w:w w:val="95"/>
                <w:sz w:val="21"/>
              </w:rPr>
              <w:t>questions</w:t>
            </w:r>
            <w:r>
              <w:rPr>
                <w:color w:val="2C3A45"/>
                <w:spacing w:val="-28"/>
                <w:w w:val="95"/>
                <w:sz w:val="21"/>
              </w:rPr>
              <w:t xml:space="preserve"> </w:t>
            </w:r>
            <w:r>
              <w:rPr>
                <w:color w:val="2C3A45"/>
                <w:w w:val="95"/>
                <w:sz w:val="21"/>
              </w:rPr>
              <w:t>on</w:t>
            </w:r>
            <w:r>
              <w:rPr>
                <w:color w:val="2C3A45"/>
                <w:spacing w:val="-28"/>
                <w:w w:val="95"/>
                <w:sz w:val="21"/>
              </w:rPr>
              <w:t xml:space="preserve"> </w:t>
            </w:r>
            <w:r>
              <w:rPr>
                <w:color w:val="2C3A45"/>
                <w:w w:val="95"/>
                <w:sz w:val="21"/>
              </w:rPr>
              <w:t>the</w:t>
            </w:r>
            <w:r>
              <w:rPr>
                <w:color w:val="2C3A45"/>
                <w:spacing w:val="-29"/>
                <w:w w:val="95"/>
                <w:sz w:val="21"/>
              </w:rPr>
              <w:t xml:space="preserve"> </w:t>
            </w:r>
            <w:r>
              <w:rPr>
                <w:color w:val="2C3A45"/>
                <w:w w:val="95"/>
                <w:sz w:val="21"/>
              </w:rPr>
              <w:t>nations</w:t>
            </w:r>
            <w:r>
              <w:rPr>
                <w:color w:val="2C3A45"/>
                <w:spacing w:val="-28"/>
                <w:w w:val="95"/>
                <w:sz w:val="21"/>
              </w:rPr>
              <w:t xml:space="preserve"> </w:t>
            </w:r>
            <w:r>
              <w:rPr>
                <w:color w:val="2C3A45"/>
                <w:w w:val="95"/>
                <w:sz w:val="21"/>
              </w:rPr>
              <w:t xml:space="preserve">and </w:t>
            </w:r>
            <w:r>
              <w:rPr>
                <w:color w:val="2C3A45"/>
                <w:sz w:val="21"/>
              </w:rPr>
              <w:t>physical</w:t>
            </w:r>
            <w:r>
              <w:rPr>
                <w:color w:val="2C3A45"/>
                <w:spacing w:val="-18"/>
                <w:sz w:val="21"/>
              </w:rPr>
              <w:t xml:space="preserve"> </w:t>
            </w:r>
            <w:r>
              <w:rPr>
                <w:color w:val="2C3A45"/>
                <w:sz w:val="21"/>
              </w:rPr>
              <w:t>features</w:t>
            </w:r>
            <w:r>
              <w:rPr>
                <w:color w:val="2C3A45"/>
                <w:spacing w:val="-18"/>
                <w:sz w:val="21"/>
              </w:rPr>
              <w:t xml:space="preserve"> </w:t>
            </w:r>
            <w:r>
              <w:rPr>
                <w:color w:val="2C3A45"/>
                <w:sz w:val="21"/>
              </w:rPr>
              <w:t>of</w:t>
            </w:r>
            <w:r>
              <w:rPr>
                <w:color w:val="2C3A45"/>
                <w:spacing w:val="-18"/>
                <w:sz w:val="21"/>
              </w:rPr>
              <w:t xml:space="preserve"> </w:t>
            </w:r>
            <w:r>
              <w:rPr>
                <w:color w:val="2C3A45"/>
                <w:sz w:val="21"/>
              </w:rPr>
              <w:t>South</w:t>
            </w:r>
            <w:r>
              <w:rPr>
                <w:color w:val="2C3A45"/>
                <w:spacing w:val="-18"/>
                <w:sz w:val="21"/>
              </w:rPr>
              <w:t xml:space="preserve"> </w:t>
            </w:r>
            <w:r>
              <w:rPr>
                <w:color w:val="2C3A45"/>
                <w:sz w:val="21"/>
              </w:rPr>
              <w:t>Asia.</w:t>
            </w:r>
          </w:p>
          <w:p w:rsidR="00E118C4" w:rsidRDefault="00E118C4">
            <w:pPr>
              <w:pStyle w:val="TableParagraph"/>
              <w:ind w:left="0"/>
              <w:rPr>
                <w:rFonts w:ascii="Times New Roman"/>
              </w:rPr>
            </w:pPr>
          </w:p>
          <w:p w:rsidR="00E118C4" w:rsidRDefault="00E833C3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Evaluation Process:</w:t>
            </w:r>
          </w:p>
          <w:p w:rsidR="00E118C4" w:rsidRDefault="00E833C3">
            <w:pPr>
              <w:pStyle w:val="TableParagraph"/>
              <w:spacing w:before="16" w:line="254" w:lineRule="auto"/>
              <w:ind w:right="486"/>
              <w:rPr>
                <w:sz w:val="21"/>
              </w:rPr>
            </w:pPr>
            <w:r>
              <w:rPr>
                <w:sz w:val="21"/>
              </w:rPr>
              <w:t>Students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take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Geo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quiz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respond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20 questions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drawn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database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more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than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 xml:space="preserve">35 </w:t>
            </w:r>
            <w:r>
              <w:rPr>
                <w:w w:val="95"/>
                <w:sz w:val="21"/>
              </w:rPr>
              <w:t>questions,</w:t>
            </w:r>
            <w:r>
              <w:rPr>
                <w:spacing w:val="-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on</w:t>
            </w:r>
            <w:r>
              <w:rPr>
                <w:spacing w:val="-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Canvas.</w:t>
            </w:r>
            <w:r>
              <w:rPr>
                <w:spacing w:val="-2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They</w:t>
            </w:r>
            <w:r>
              <w:rPr>
                <w:spacing w:val="-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will</w:t>
            </w:r>
            <w:r>
              <w:rPr>
                <w:spacing w:val="-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identify</w:t>
            </w:r>
            <w:r>
              <w:rPr>
                <w:spacing w:val="-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nations</w:t>
            </w:r>
            <w:r>
              <w:rPr>
                <w:spacing w:val="-2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and </w:t>
            </w:r>
            <w:r>
              <w:rPr>
                <w:sz w:val="21"/>
              </w:rPr>
              <w:t>physical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features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South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Asia.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quiz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use numbered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silhouette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maps.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be graded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points.</w:t>
            </w:r>
          </w:p>
          <w:p w:rsidR="00E118C4" w:rsidRDefault="00E833C3">
            <w:pPr>
              <w:pStyle w:val="TableParagraph"/>
              <w:spacing w:before="2" w:line="254" w:lineRule="auto"/>
              <w:ind w:right="2154"/>
              <w:rPr>
                <w:sz w:val="21"/>
              </w:rPr>
            </w:pPr>
            <w:r>
              <w:rPr>
                <w:w w:val="95"/>
                <w:sz w:val="21"/>
              </w:rPr>
              <w:t xml:space="preserve">Minimum Criteria for Success: </w:t>
            </w:r>
            <w:r>
              <w:rPr>
                <w:sz w:val="21"/>
              </w:rPr>
              <w:t>A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minimum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score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7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above.</w:t>
            </w:r>
          </w:p>
          <w:p w:rsidR="00E118C4" w:rsidRDefault="00E118C4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E118C4" w:rsidRDefault="00E833C3" w:rsidP="00433107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Sample:</w:t>
            </w:r>
            <w:r w:rsidR="00433107">
              <w:rPr>
                <w:sz w:val="21"/>
              </w:rPr>
              <w:t xml:space="preserve"> </w:t>
            </w:r>
            <w:r>
              <w:rPr>
                <w:sz w:val="21"/>
              </w:rPr>
              <w:t>All students will be assessed.</w:t>
            </w:r>
          </w:p>
        </w:tc>
        <w:tc>
          <w:tcPr>
            <w:tcW w:w="3675" w:type="dxa"/>
            <w:vMerge w:val="restart"/>
          </w:tcPr>
          <w:p w:rsidR="00E118C4" w:rsidRDefault="00E833C3">
            <w:pPr>
              <w:pStyle w:val="TableParagraph"/>
              <w:spacing w:line="254" w:lineRule="auto"/>
              <w:ind w:right="247"/>
              <w:rPr>
                <w:i/>
                <w:sz w:val="21"/>
              </w:rPr>
            </w:pPr>
            <w:r>
              <w:rPr>
                <w:i/>
                <w:color w:val="006FC0"/>
                <w:w w:val="95"/>
                <w:sz w:val="21"/>
              </w:rPr>
              <w:t>To</w:t>
            </w:r>
            <w:r>
              <w:rPr>
                <w:i/>
                <w:color w:val="006FC0"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color w:val="006FC0"/>
                <w:w w:val="95"/>
                <w:sz w:val="21"/>
              </w:rPr>
              <w:t>be</w:t>
            </w:r>
            <w:r>
              <w:rPr>
                <w:i/>
                <w:color w:val="006FC0"/>
                <w:spacing w:val="-27"/>
                <w:w w:val="95"/>
                <w:sz w:val="21"/>
              </w:rPr>
              <w:t xml:space="preserve"> </w:t>
            </w:r>
            <w:r>
              <w:rPr>
                <w:i/>
                <w:color w:val="006FC0"/>
                <w:w w:val="95"/>
                <w:sz w:val="21"/>
              </w:rPr>
              <w:t>entered</w:t>
            </w:r>
            <w:r>
              <w:rPr>
                <w:i/>
                <w:color w:val="006FC0"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color w:val="006FC0"/>
                <w:w w:val="95"/>
                <w:sz w:val="21"/>
              </w:rPr>
              <w:t>after</w:t>
            </w:r>
            <w:r>
              <w:rPr>
                <w:i/>
                <w:color w:val="006FC0"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color w:val="006FC0"/>
                <w:w w:val="95"/>
                <w:sz w:val="21"/>
              </w:rPr>
              <w:t>each</w:t>
            </w:r>
            <w:r>
              <w:rPr>
                <w:i/>
                <w:color w:val="006FC0"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color w:val="006FC0"/>
                <w:w w:val="95"/>
                <w:sz w:val="21"/>
              </w:rPr>
              <w:t>time</w:t>
            </w:r>
            <w:r>
              <w:rPr>
                <w:i/>
                <w:color w:val="006FC0"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color w:val="006FC0"/>
                <w:w w:val="95"/>
                <w:sz w:val="21"/>
              </w:rPr>
              <w:t>course</w:t>
            </w:r>
            <w:r>
              <w:rPr>
                <w:i/>
                <w:color w:val="006FC0"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color w:val="006FC0"/>
                <w:w w:val="95"/>
                <w:sz w:val="21"/>
              </w:rPr>
              <w:t xml:space="preserve">is </w:t>
            </w:r>
            <w:r>
              <w:rPr>
                <w:i/>
                <w:color w:val="006FC0"/>
                <w:sz w:val="21"/>
              </w:rPr>
              <w:t>taught</w:t>
            </w:r>
          </w:p>
        </w:tc>
      </w:tr>
      <w:tr w:rsidR="00E118C4">
        <w:trPr>
          <w:trHeight w:val="260"/>
        </w:trPr>
        <w:tc>
          <w:tcPr>
            <w:tcW w:w="4145" w:type="dxa"/>
          </w:tcPr>
          <w:p w:rsidR="00E118C4" w:rsidRDefault="00E833C3">
            <w:pPr>
              <w:pStyle w:val="TableParagraph"/>
              <w:spacing w:line="237" w:lineRule="exac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Course Learning Outcome</w:t>
            </w:r>
          </w:p>
        </w:tc>
        <w:tc>
          <w:tcPr>
            <w:tcW w:w="5013" w:type="dxa"/>
            <w:vMerge/>
            <w:tcBorders>
              <w:top w:val="nil"/>
            </w:tcBorders>
          </w:tcPr>
          <w:p w:rsidR="00E118C4" w:rsidRDefault="00E118C4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/>
            <w:tcBorders>
              <w:top w:val="nil"/>
            </w:tcBorders>
          </w:tcPr>
          <w:p w:rsidR="00E118C4" w:rsidRDefault="00E118C4">
            <w:pPr>
              <w:rPr>
                <w:sz w:val="2"/>
                <w:szCs w:val="2"/>
              </w:rPr>
            </w:pPr>
          </w:p>
        </w:tc>
      </w:tr>
      <w:tr w:rsidR="00E118C4" w:rsidTr="00433107">
        <w:trPr>
          <w:trHeight w:val="2274"/>
        </w:trPr>
        <w:tc>
          <w:tcPr>
            <w:tcW w:w="4145" w:type="dxa"/>
          </w:tcPr>
          <w:p w:rsidR="00E118C4" w:rsidRDefault="00E833C3">
            <w:pPr>
              <w:pStyle w:val="TableParagraph"/>
              <w:spacing w:before="11" w:line="254" w:lineRule="auto"/>
              <w:ind w:right="190"/>
              <w:rPr>
                <w:sz w:val="21"/>
              </w:rPr>
            </w:pPr>
            <w:r>
              <w:rPr>
                <w:sz w:val="21"/>
              </w:rPr>
              <w:t>Students will be able to demonstrate knowledge of the geography, its interconnectedness with the historical legacy of partition - and their modern day impact on the nations of South Asia.</w:t>
            </w:r>
          </w:p>
        </w:tc>
        <w:tc>
          <w:tcPr>
            <w:tcW w:w="5013" w:type="dxa"/>
            <w:vMerge/>
            <w:tcBorders>
              <w:top w:val="nil"/>
            </w:tcBorders>
          </w:tcPr>
          <w:p w:rsidR="00E118C4" w:rsidRDefault="00E118C4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/>
            <w:tcBorders>
              <w:top w:val="nil"/>
            </w:tcBorders>
          </w:tcPr>
          <w:p w:rsidR="00E118C4" w:rsidRDefault="00E118C4">
            <w:pPr>
              <w:rPr>
                <w:sz w:val="2"/>
                <w:szCs w:val="2"/>
              </w:rPr>
            </w:pPr>
          </w:p>
        </w:tc>
      </w:tr>
      <w:tr w:rsidR="00E118C4">
        <w:trPr>
          <w:trHeight w:val="260"/>
        </w:trPr>
        <w:tc>
          <w:tcPr>
            <w:tcW w:w="12833" w:type="dxa"/>
            <w:gridSpan w:val="3"/>
          </w:tcPr>
          <w:p w:rsidR="00E118C4" w:rsidRDefault="00E833C3">
            <w:pPr>
              <w:pStyle w:val="TableParagraph"/>
              <w:spacing w:line="23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Use of Results for Improving Student Learning</w:t>
            </w:r>
          </w:p>
        </w:tc>
      </w:tr>
      <w:tr w:rsidR="00E118C4">
        <w:trPr>
          <w:trHeight w:val="1665"/>
        </w:trPr>
        <w:tc>
          <w:tcPr>
            <w:tcW w:w="12833" w:type="dxa"/>
            <w:gridSpan w:val="3"/>
          </w:tcPr>
          <w:p w:rsidR="00E118C4" w:rsidRDefault="00E833C3">
            <w:pPr>
              <w:pStyle w:val="TableParagraph"/>
              <w:rPr>
                <w:i/>
                <w:sz w:val="21"/>
              </w:rPr>
            </w:pPr>
            <w:r>
              <w:rPr>
                <w:i/>
                <w:color w:val="006FC0"/>
                <w:sz w:val="21"/>
              </w:rPr>
              <w:t>To be entered after each time course is taught</w:t>
            </w:r>
          </w:p>
        </w:tc>
      </w:tr>
    </w:tbl>
    <w:p w:rsidR="00433107" w:rsidRDefault="00433107">
      <w:pPr>
        <w:rPr>
          <w:sz w:val="21"/>
        </w:rPr>
      </w:pPr>
    </w:p>
    <w:p w:rsidR="00433107" w:rsidRPr="00433107" w:rsidRDefault="00433107" w:rsidP="00433107">
      <w:pPr>
        <w:rPr>
          <w:sz w:val="21"/>
        </w:rPr>
      </w:pPr>
    </w:p>
    <w:p w:rsidR="00433107" w:rsidRPr="00433107" w:rsidRDefault="00433107" w:rsidP="00433107">
      <w:pPr>
        <w:rPr>
          <w:sz w:val="21"/>
        </w:rPr>
      </w:pPr>
    </w:p>
    <w:p w:rsidR="00433107" w:rsidRPr="00433107" w:rsidRDefault="00433107" w:rsidP="00433107">
      <w:pPr>
        <w:rPr>
          <w:sz w:val="21"/>
        </w:rPr>
      </w:pPr>
    </w:p>
    <w:p w:rsidR="00433107" w:rsidRPr="00433107" w:rsidRDefault="00433107" w:rsidP="00433107">
      <w:pPr>
        <w:rPr>
          <w:sz w:val="21"/>
        </w:rPr>
      </w:pPr>
    </w:p>
    <w:p w:rsidR="00433107" w:rsidRDefault="00433107" w:rsidP="00433107">
      <w:pPr>
        <w:rPr>
          <w:sz w:val="21"/>
        </w:rPr>
      </w:pPr>
    </w:p>
    <w:p w:rsidR="00E118C4" w:rsidRPr="00433107" w:rsidRDefault="00433107" w:rsidP="00433107">
      <w:pPr>
        <w:tabs>
          <w:tab w:val="center" w:pos="6530"/>
        </w:tabs>
        <w:rPr>
          <w:sz w:val="21"/>
        </w:rPr>
        <w:sectPr w:rsidR="00E118C4" w:rsidRPr="004331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2720" w:right="1540" w:bottom="560" w:left="1240" w:header="394" w:footer="379" w:gutter="0"/>
          <w:pgNumType w:start="121"/>
          <w:cols w:space="720"/>
        </w:sectPr>
      </w:pPr>
      <w:r>
        <w:rPr>
          <w:sz w:val="21"/>
        </w:rPr>
        <w:tab/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5"/>
        <w:gridCol w:w="4344"/>
        <w:gridCol w:w="4343"/>
      </w:tblGrid>
      <w:tr w:rsidR="00E118C4">
        <w:trPr>
          <w:trHeight w:val="511"/>
        </w:trPr>
        <w:tc>
          <w:tcPr>
            <w:tcW w:w="4145" w:type="dxa"/>
          </w:tcPr>
          <w:p w:rsidR="00E118C4" w:rsidRDefault="00E833C3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lastRenderedPageBreak/>
              <w:t>Global Learning Student Learning Outcome</w:t>
            </w:r>
          </w:p>
          <w:p w:rsidR="00E118C4" w:rsidRDefault="00E833C3">
            <w:pPr>
              <w:pStyle w:val="TableParagraph"/>
              <w:spacing w:before="14" w:line="233" w:lineRule="exac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Addressed</w:t>
            </w:r>
          </w:p>
        </w:tc>
        <w:tc>
          <w:tcPr>
            <w:tcW w:w="4344" w:type="dxa"/>
          </w:tcPr>
          <w:p w:rsidR="00E118C4" w:rsidRDefault="00E833C3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Assessment Method</w:t>
            </w:r>
          </w:p>
        </w:tc>
        <w:tc>
          <w:tcPr>
            <w:tcW w:w="4343" w:type="dxa"/>
          </w:tcPr>
          <w:p w:rsidR="00E118C4" w:rsidRDefault="00E833C3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Assessment Results</w:t>
            </w:r>
          </w:p>
        </w:tc>
      </w:tr>
      <w:tr w:rsidR="00E118C4">
        <w:trPr>
          <w:trHeight w:val="1282"/>
        </w:trPr>
        <w:tc>
          <w:tcPr>
            <w:tcW w:w="4145" w:type="dxa"/>
          </w:tcPr>
          <w:p w:rsidR="00E118C4" w:rsidRDefault="00E833C3">
            <w:pPr>
              <w:pStyle w:val="TableParagraph"/>
              <w:spacing w:line="254" w:lineRule="auto"/>
              <w:ind w:right="198"/>
              <w:rPr>
                <w:sz w:val="21"/>
              </w:rPr>
            </w:pPr>
            <w:r>
              <w:rPr>
                <w:b/>
                <w:w w:val="95"/>
                <w:sz w:val="21"/>
                <w:u w:val="single"/>
              </w:rPr>
              <w:t>Global</w:t>
            </w:r>
            <w:r>
              <w:rPr>
                <w:b/>
                <w:spacing w:val="-34"/>
                <w:w w:val="95"/>
                <w:sz w:val="21"/>
                <w:u w:val="single"/>
              </w:rPr>
              <w:t xml:space="preserve"> </w:t>
            </w:r>
            <w:r>
              <w:rPr>
                <w:b/>
                <w:w w:val="95"/>
                <w:sz w:val="21"/>
                <w:u w:val="single"/>
              </w:rPr>
              <w:t>Perspective</w:t>
            </w:r>
            <w:r>
              <w:rPr>
                <w:b/>
                <w:w w:val="95"/>
                <w:sz w:val="21"/>
              </w:rPr>
              <w:t>:</w:t>
            </w:r>
            <w:r>
              <w:rPr>
                <w:b/>
                <w:spacing w:val="-3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Students</w:t>
            </w:r>
            <w:r>
              <w:rPr>
                <w:spacing w:val="-3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will</w:t>
            </w:r>
            <w:r>
              <w:rPr>
                <w:spacing w:val="-3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be</w:t>
            </w:r>
            <w:r>
              <w:rPr>
                <w:spacing w:val="-3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able</w:t>
            </w:r>
            <w:r>
              <w:rPr>
                <w:spacing w:val="-3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to conduct</w:t>
            </w:r>
            <w:r>
              <w:rPr>
                <w:spacing w:val="-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-2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multi-perspective</w:t>
            </w:r>
            <w:r>
              <w:rPr>
                <w:spacing w:val="-2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analysis</w:t>
            </w:r>
            <w:r>
              <w:rPr>
                <w:spacing w:val="-2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local, </w:t>
            </w:r>
            <w:r>
              <w:rPr>
                <w:sz w:val="21"/>
              </w:rPr>
              <w:t>global, international, and intercultural problems.</w:t>
            </w:r>
          </w:p>
        </w:tc>
        <w:tc>
          <w:tcPr>
            <w:tcW w:w="4344" w:type="dxa"/>
            <w:vMerge w:val="restart"/>
          </w:tcPr>
          <w:p w:rsidR="00E118C4" w:rsidRDefault="00E833C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Assessment Activity/Artifact:</w:t>
            </w:r>
          </w:p>
          <w:p w:rsidR="00E118C4" w:rsidRDefault="00E833C3">
            <w:pPr>
              <w:pStyle w:val="TableParagraph"/>
              <w:spacing w:before="15" w:line="254" w:lineRule="auto"/>
              <w:ind w:right="196" w:hanging="1"/>
              <w:rPr>
                <w:sz w:val="21"/>
              </w:rPr>
            </w:pPr>
            <w:r>
              <w:rPr>
                <w:sz w:val="21"/>
              </w:rPr>
              <w:t>Movie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Review: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Hotel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Mumbai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r>
              <w:rPr>
                <w:i/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 xml:space="preserve">will watch this movie on cross border terrorist attacks on Mumbai. They will research the </w:t>
            </w:r>
            <w:r>
              <w:rPr>
                <w:w w:val="95"/>
                <w:sz w:val="21"/>
              </w:rPr>
              <w:t>underlying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issues</w:t>
            </w:r>
            <w:r>
              <w:rPr>
                <w:spacing w:val="-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write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-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review.</w:t>
            </w:r>
            <w:r>
              <w:rPr>
                <w:spacing w:val="-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They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will </w:t>
            </w:r>
            <w:r>
              <w:rPr>
                <w:sz w:val="21"/>
              </w:rPr>
              <w:t>then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anonymous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peer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review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 xml:space="preserve">another </w:t>
            </w:r>
            <w:r>
              <w:rPr>
                <w:w w:val="95"/>
                <w:sz w:val="21"/>
              </w:rPr>
              <w:t>student’s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submission</w:t>
            </w:r>
            <w:r>
              <w:rPr>
                <w:spacing w:val="-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gain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insight</w:t>
            </w:r>
            <w:r>
              <w:rPr>
                <w:spacing w:val="-1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into</w:t>
            </w:r>
            <w:r>
              <w:rPr>
                <w:spacing w:val="-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their </w:t>
            </w:r>
            <w:r>
              <w:rPr>
                <w:sz w:val="21"/>
              </w:rPr>
              <w:t>perspective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issue.</w:t>
            </w:r>
          </w:p>
          <w:p w:rsidR="00E118C4" w:rsidRDefault="00E833C3">
            <w:pPr>
              <w:pStyle w:val="TableParagraph"/>
              <w:spacing w:before="2"/>
              <w:ind w:left="108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Evaluation Process:</w:t>
            </w:r>
          </w:p>
          <w:p w:rsidR="00E118C4" w:rsidRDefault="00E833C3">
            <w:pPr>
              <w:pStyle w:val="TableParagraph"/>
              <w:spacing w:before="16" w:line="254" w:lineRule="auto"/>
              <w:ind w:left="108" w:right="131" w:hanging="1"/>
              <w:rPr>
                <w:sz w:val="21"/>
              </w:rPr>
            </w:pPr>
            <w:r>
              <w:rPr>
                <w:sz w:val="21"/>
              </w:rPr>
              <w:t>Student’s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insight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film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 xml:space="preserve">demonstrate their understanding of the topic within the </w:t>
            </w:r>
            <w:r>
              <w:rPr>
                <w:w w:val="95"/>
                <w:sz w:val="21"/>
              </w:rPr>
              <w:t>context of developing global perspective. This learning</w:t>
            </w:r>
            <w:r>
              <w:rPr>
                <w:spacing w:val="-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outcome</w:t>
            </w:r>
            <w:r>
              <w:rPr>
                <w:spacing w:val="-1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will</w:t>
            </w:r>
            <w:r>
              <w:rPr>
                <w:spacing w:val="-1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be</w:t>
            </w:r>
            <w:r>
              <w:rPr>
                <w:spacing w:val="-1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evaluated</w:t>
            </w:r>
            <w:r>
              <w:rPr>
                <w:spacing w:val="-1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by</w:t>
            </w:r>
            <w:r>
              <w:rPr>
                <w:spacing w:val="-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means</w:t>
            </w:r>
            <w:r>
              <w:rPr>
                <w:spacing w:val="-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of </w:t>
            </w:r>
            <w:r>
              <w:rPr>
                <w:sz w:val="21"/>
              </w:rPr>
              <w:t>a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rubric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scores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scale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1-5.</w:t>
            </w:r>
          </w:p>
          <w:p w:rsidR="00E118C4" w:rsidRDefault="00E833C3">
            <w:pPr>
              <w:pStyle w:val="TableParagraph"/>
              <w:spacing w:before="2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Minimum Criteria for Success:</w:t>
            </w:r>
          </w:p>
          <w:p w:rsidR="00E118C4" w:rsidRDefault="00E833C3">
            <w:pPr>
              <w:pStyle w:val="TableParagraph"/>
              <w:spacing w:before="15" w:line="254" w:lineRule="auto"/>
              <w:ind w:left="108" w:right="220"/>
              <w:rPr>
                <w:sz w:val="21"/>
              </w:rPr>
            </w:pPr>
            <w:r>
              <w:rPr>
                <w:w w:val="95"/>
                <w:sz w:val="21"/>
              </w:rPr>
              <w:t>The</w:t>
            </w:r>
            <w:r>
              <w:rPr>
                <w:spacing w:val="-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minimum</w:t>
            </w:r>
            <w:r>
              <w:rPr>
                <w:spacing w:val="-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criterion</w:t>
            </w:r>
            <w:r>
              <w:rPr>
                <w:spacing w:val="-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-2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success</w:t>
            </w:r>
            <w:r>
              <w:rPr>
                <w:spacing w:val="-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is</w:t>
            </w:r>
            <w:r>
              <w:rPr>
                <w:spacing w:val="-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-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score</w:t>
            </w:r>
            <w:r>
              <w:rPr>
                <w:spacing w:val="-2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of </w:t>
            </w:r>
            <w:r>
              <w:rPr>
                <w:sz w:val="21"/>
              </w:rPr>
              <w:t>3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rubric.</w:t>
            </w:r>
          </w:p>
          <w:p w:rsidR="00E118C4" w:rsidRDefault="00E833C3">
            <w:pPr>
              <w:pStyle w:val="TableParagraph"/>
              <w:spacing w:before="0" w:line="233" w:lineRule="exact"/>
              <w:rPr>
                <w:sz w:val="21"/>
              </w:rPr>
            </w:pPr>
            <w:r>
              <w:rPr>
                <w:sz w:val="21"/>
              </w:rPr>
              <w:t>Sample: All students will be assessed.</w:t>
            </w:r>
          </w:p>
        </w:tc>
        <w:tc>
          <w:tcPr>
            <w:tcW w:w="4343" w:type="dxa"/>
            <w:vMerge w:val="restart"/>
          </w:tcPr>
          <w:p w:rsidR="00E118C4" w:rsidRDefault="00E833C3">
            <w:pPr>
              <w:pStyle w:val="TableParagraph"/>
              <w:rPr>
                <w:i/>
                <w:sz w:val="21"/>
              </w:rPr>
            </w:pPr>
            <w:r>
              <w:rPr>
                <w:i/>
                <w:color w:val="006FC0"/>
                <w:sz w:val="21"/>
              </w:rPr>
              <w:t>To</w:t>
            </w:r>
            <w:r>
              <w:rPr>
                <w:i/>
                <w:color w:val="006FC0"/>
                <w:spacing w:val="-32"/>
                <w:sz w:val="21"/>
              </w:rPr>
              <w:t xml:space="preserve"> </w:t>
            </w:r>
            <w:r>
              <w:rPr>
                <w:i/>
                <w:color w:val="006FC0"/>
                <w:sz w:val="21"/>
              </w:rPr>
              <w:t>be</w:t>
            </w:r>
            <w:r>
              <w:rPr>
                <w:i/>
                <w:color w:val="006FC0"/>
                <w:spacing w:val="-33"/>
                <w:sz w:val="21"/>
              </w:rPr>
              <w:t xml:space="preserve"> </w:t>
            </w:r>
            <w:r>
              <w:rPr>
                <w:i/>
                <w:color w:val="006FC0"/>
                <w:sz w:val="21"/>
              </w:rPr>
              <w:t>entered</w:t>
            </w:r>
            <w:r>
              <w:rPr>
                <w:i/>
                <w:color w:val="006FC0"/>
                <w:spacing w:val="-32"/>
                <w:sz w:val="21"/>
              </w:rPr>
              <w:t xml:space="preserve"> </w:t>
            </w:r>
            <w:r>
              <w:rPr>
                <w:i/>
                <w:color w:val="006FC0"/>
                <w:sz w:val="21"/>
              </w:rPr>
              <w:t>after</w:t>
            </w:r>
            <w:r>
              <w:rPr>
                <w:i/>
                <w:color w:val="006FC0"/>
                <w:spacing w:val="-32"/>
                <w:sz w:val="21"/>
              </w:rPr>
              <w:t xml:space="preserve"> </w:t>
            </w:r>
            <w:r>
              <w:rPr>
                <w:i/>
                <w:color w:val="006FC0"/>
                <w:sz w:val="21"/>
              </w:rPr>
              <w:t>each</w:t>
            </w:r>
            <w:r>
              <w:rPr>
                <w:i/>
                <w:color w:val="006FC0"/>
                <w:spacing w:val="-32"/>
                <w:sz w:val="21"/>
              </w:rPr>
              <w:t xml:space="preserve"> </w:t>
            </w:r>
            <w:r>
              <w:rPr>
                <w:i/>
                <w:color w:val="006FC0"/>
                <w:sz w:val="21"/>
              </w:rPr>
              <w:t>time</w:t>
            </w:r>
            <w:r>
              <w:rPr>
                <w:i/>
                <w:color w:val="006FC0"/>
                <w:spacing w:val="-31"/>
                <w:sz w:val="21"/>
              </w:rPr>
              <w:t xml:space="preserve"> </w:t>
            </w:r>
            <w:r>
              <w:rPr>
                <w:i/>
                <w:color w:val="006FC0"/>
                <w:sz w:val="21"/>
              </w:rPr>
              <w:t>course</w:t>
            </w:r>
            <w:r>
              <w:rPr>
                <w:i/>
                <w:color w:val="006FC0"/>
                <w:spacing w:val="-31"/>
                <w:sz w:val="21"/>
              </w:rPr>
              <w:t xml:space="preserve"> </w:t>
            </w:r>
            <w:r>
              <w:rPr>
                <w:i/>
                <w:color w:val="006FC0"/>
                <w:sz w:val="21"/>
              </w:rPr>
              <w:t>is</w:t>
            </w:r>
            <w:r>
              <w:rPr>
                <w:i/>
                <w:color w:val="006FC0"/>
                <w:spacing w:val="-32"/>
                <w:sz w:val="21"/>
              </w:rPr>
              <w:t xml:space="preserve"> </w:t>
            </w:r>
            <w:r>
              <w:rPr>
                <w:i/>
                <w:color w:val="006FC0"/>
                <w:sz w:val="21"/>
              </w:rPr>
              <w:t>taught</w:t>
            </w:r>
          </w:p>
        </w:tc>
      </w:tr>
      <w:tr w:rsidR="00E118C4">
        <w:trPr>
          <w:trHeight w:val="260"/>
        </w:trPr>
        <w:tc>
          <w:tcPr>
            <w:tcW w:w="4145" w:type="dxa"/>
          </w:tcPr>
          <w:p w:rsidR="00E118C4" w:rsidRDefault="00E833C3">
            <w:pPr>
              <w:pStyle w:val="TableParagraph"/>
              <w:spacing w:line="237" w:lineRule="exac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Course Learning Outcome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E118C4" w:rsidRDefault="00E118C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vMerge/>
            <w:tcBorders>
              <w:top w:val="nil"/>
            </w:tcBorders>
          </w:tcPr>
          <w:p w:rsidR="00E118C4" w:rsidRDefault="00E118C4">
            <w:pPr>
              <w:rPr>
                <w:sz w:val="2"/>
                <w:szCs w:val="2"/>
              </w:rPr>
            </w:pPr>
          </w:p>
        </w:tc>
      </w:tr>
      <w:tr w:rsidR="00E118C4">
        <w:trPr>
          <w:trHeight w:val="3052"/>
        </w:trPr>
        <w:tc>
          <w:tcPr>
            <w:tcW w:w="4145" w:type="dxa"/>
          </w:tcPr>
          <w:p w:rsidR="00E118C4" w:rsidRDefault="00E833C3">
            <w:pPr>
              <w:pStyle w:val="TableParagraph"/>
              <w:spacing w:before="9" w:line="254" w:lineRule="auto"/>
              <w:ind w:right="412"/>
              <w:rPr>
                <w:sz w:val="21"/>
              </w:rPr>
            </w:pPr>
            <w:r>
              <w:rPr>
                <w:sz w:val="21"/>
              </w:rPr>
              <w:t>Students will develop a multi- perspective understanding of political trends and systems of the region and engage in problem solving by conducting research and analyzing the impact of transnational issues on local policies.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E118C4" w:rsidRDefault="00E118C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vMerge/>
            <w:tcBorders>
              <w:top w:val="nil"/>
            </w:tcBorders>
          </w:tcPr>
          <w:p w:rsidR="00E118C4" w:rsidRDefault="00E118C4">
            <w:pPr>
              <w:rPr>
                <w:sz w:val="2"/>
                <w:szCs w:val="2"/>
              </w:rPr>
            </w:pPr>
          </w:p>
        </w:tc>
      </w:tr>
      <w:tr w:rsidR="00E118C4">
        <w:trPr>
          <w:trHeight w:val="260"/>
        </w:trPr>
        <w:tc>
          <w:tcPr>
            <w:tcW w:w="12832" w:type="dxa"/>
            <w:gridSpan w:val="3"/>
          </w:tcPr>
          <w:p w:rsidR="00E118C4" w:rsidRDefault="00E833C3">
            <w:pPr>
              <w:pStyle w:val="TableParagraph"/>
              <w:spacing w:line="23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Use of Results for Improving Student Learning</w:t>
            </w:r>
          </w:p>
        </w:tc>
      </w:tr>
      <w:tr w:rsidR="00E118C4">
        <w:trPr>
          <w:trHeight w:val="1663"/>
        </w:trPr>
        <w:tc>
          <w:tcPr>
            <w:tcW w:w="12832" w:type="dxa"/>
            <w:gridSpan w:val="3"/>
          </w:tcPr>
          <w:p w:rsidR="00E118C4" w:rsidRDefault="00E833C3">
            <w:pPr>
              <w:pStyle w:val="TableParagraph"/>
              <w:rPr>
                <w:i/>
                <w:sz w:val="21"/>
              </w:rPr>
            </w:pPr>
            <w:r>
              <w:rPr>
                <w:i/>
                <w:color w:val="006FC0"/>
                <w:sz w:val="21"/>
              </w:rPr>
              <w:t>To be entered after each time course is taught</w:t>
            </w:r>
          </w:p>
        </w:tc>
      </w:tr>
    </w:tbl>
    <w:p w:rsidR="00E118C4" w:rsidRDefault="00E118C4">
      <w:pPr>
        <w:rPr>
          <w:sz w:val="21"/>
        </w:rPr>
        <w:sectPr w:rsidR="00E118C4">
          <w:pgSz w:w="15840" w:h="12240" w:orient="landscape"/>
          <w:pgMar w:top="2720" w:right="1540" w:bottom="560" w:left="1240" w:header="394" w:footer="379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5"/>
        <w:gridCol w:w="4344"/>
        <w:gridCol w:w="4343"/>
      </w:tblGrid>
      <w:tr w:rsidR="00E118C4">
        <w:trPr>
          <w:trHeight w:val="511"/>
        </w:trPr>
        <w:tc>
          <w:tcPr>
            <w:tcW w:w="4145" w:type="dxa"/>
          </w:tcPr>
          <w:p w:rsidR="00E118C4" w:rsidRDefault="00E833C3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lastRenderedPageBreak/>
              <w:t>Global Learning Student Learning Outcome</w:t>
            </w:r>
          </w:p>
          <w:p w:rsidR="00E118C4" w:rsidRDefault="00E833C3">
            <w:pPr>
              <w:pStyle w:val="TableParagraph"/>
              <w:spacing w:before="14" w:line="233" w:lineRule="exac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Addressed</w:t>
            </w:r>
          </w:p>
        </w:tc>
        <w:tc>
          <w:tcPr>
            <w:tcW w:w="4344" w:type="dxa"/>
          </w:tcPr>
          <w:p w:rsidR="00E118C4" w:rsidRDefault="00E833C3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Assessment Method</w:t>
            </w:r>
          </w:p>
        </w:tc>
        <w:tc>
          <w:tcPr>
            <w:tcW w:w="4343" w:type="dxa"/>
          </w:tcPr>
          <w:p w:rsidR="00E118C4" w:rsidRDefault="00E833C3">
            <w:pPr>
              <w:pStyle w:val="TableParagraph"/>
              <w:rPr>
                <w:b/>
                <w:sz w:val="21"/>
              </w:rPr>
            </w:pPr>
            <w:bookmarkStart w:id="1" w:name="Assessment_Results"/>
            <w:bookmarkEnd w:id="1"/>
            <w:r>
              <w:rPr>
                <w:b/>
                <w:w w:val="95"/>
                <w:sz w:val="21"/>
              </w:rPr>
              <w:t>Assessment Results</w:t>
            </w:r>
          </w:p>
        </w:tc>
      </w:tr>
      <w:tr w:rsidR="00E118C4">
        <w:trPr>
          <w:trHeight w:val="1538"/>
        </w:trPr>
        <w:tc>
          <w:tcPr>
            <w:tcW w:w="4145" w:type="dxa"/>
          </w:tcPr>
          <w:p w:rsidR="00E118C4" w:rsidRDefault="00E118C4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E118C4" w:rsidRDefault="00E833C3">
            <w:pPr>
              <w:pStyle w:val="TableParagraph"/>
              <w:spacing w:before="0" w:line="254" w:lineRule="auto"/>
              <w:rPr>
                <w:sz w:val="21"/>
              </w:rPr>
            </w:pPr>
            <w:r>
              <w:rPr>
                <w:b/>
                <w:w w:val="90"/>
                <w:sz w:val="21"/>
                <w:u w:val="single"/>
              </w:rPr>
              <w:t>Global Engagement</w:t>
            </w:r>
            <w:r>
              <w:rPr>
                <w:b/>
                <w:w w:val="90"/>
                <w:sz w:val="21"/>
              </w:rPr>
              <w:t xml:space="preserve">: </w:t>
            </w:r>
            <w:r>
              <w:rPr>
                <w:w w:val="90"/>
                <w:sz w:val="21"/>
              </w:rPr>
              <w:t xml:space="preserve">Students will be able to </w:t>
            </w:r>
            <w:r>
              <w:rPr>
                <w:w w:val="95"/>
                <w:sz w:val="21"/>
              </w:rPr>
              <w:t xml:space="preserve">demonstrate willingness to engage in local, </w:t>
            </w:r>
            <w:r>
              <w:rPr>
                <w:sz w:val="21"/>
              </w:rPr>
              <w:t>global, international, and intercultural problem solving.</w:t>
            </w:r>
          </w:p>
        </w:tc>
        <w:tc>
          <w:tcPr>
            <w:tcW w:w="4344" w:type="dxa"/>
            <w:vMerge w:val="restart"/>
          </w:tcPr>
          <w:p w:rsidR="00E118C4" w:rsidRDefault="00E833C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Assessment Activity/Artifact:</w:t>
            </w:r>
          </w:p>
          <w:p w:rsidR="00E118C4" w:rsidRDefault="00E833C3">
            <w:pPr>
              <w:pStyle w:val="TableParagraph"/>
              <w:spacing w:before="15" w:line="254" w:lineRule="auto"/>
              <w:ind w:right="115"/>
              <w:rPr>
                <w:sz w:val="21"/>
              </w:rPr>
            </w:pPr>
            <w:proofErr w:type="spellStart"/>
            <w:r>
              <w:rPr>
                <w:sz w:val="21"/>
              </w:rPr>
              <w:t>Co curricular</w:t>
            </w:r>
            <w:proofErr w:type="spellEnd"/>
            <w:r>
              <w:rPr>
                <w:sz w:val="21"/>
              </w:rPr>
              <w:t xml:space="preserve"> Activity: South Asia in South Florida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engage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in a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co-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curricular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activity.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pick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list of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South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Asia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connected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like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</w:p>
          <w:p w:rsidR="00E118C4" w:rsidRDefault="00E833C3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1" w:line="254" w:lineRule="auto"/>
              <w:ind w:right="521" w:hanging="1"/>
              <w:rPr>
                <w:sz w:val="21"/>
              </w:rPr>
            </w:pPr>
            <w:r>
              <w:rPr>
                <w:w w:val="95"/>
                <w:sz w:val="21"/>
              </w:rPr>
              <w:t>visit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-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Hindu,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Buddhist,</w:t>
            </w:r>
            <w:r>
              <w:rPr>
                <w:spacing w:val="-1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Muslim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place</w:t>
            </w:r>
            <w:r>
              <w:rPr>
                <w:spacing w:val="-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of </w:t>
            </w:r>
            <w:r>
              <w:rPr>
                <w:sz w:val="21"/>
              </w:rPr>
              <w:t>worship.</w:t>
            </w:r>
          </w:p>
          <w:p w:rsidR="00E118C4" w:rsidRDefault="00E833C3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2" w:line="254" w:lineRule="auto"/>
              <w:ind w:right="319" w:firstLine="0"/>
              <w:rPr>
                <w:sz w:val="21"/>
              </w:rPr>
            </w:pPr>
            <w:r>
              <w:rPr>
                <w:w w:val="95"/>
                <w:sz w:val="21"/>
              </w:rPr>
              <w:t>attending</w:t>
            </w:r>
            <w:r>
              <w:rPr>
                <w:spacing w:val="-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religious</w:t>
            </w:r>
            <w:r>
              <w:rPr>
                <w:spacing w:val="-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festival,</w:t>
            </w:r>
            <w:r>
              <w:rPr>
                <w:spacing w:val="-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book</w:t>
            </w:r>
            <w:r>
              <w:rPr>
                <w:spacing w:val="-2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launch,</w:t>
            </w:r>
            <w:r>
              <w:rPr>
                <w:spacing w:val="-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live </w:t>
            </w:r>
            <w:r>
              <w:rPr>
                <w:sz w:val="21"/>
              </w:rPr>
              <w:t>concert, dance performance, art exhibit, traveling exhibition, movie in the theatre, interview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person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born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raised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South Asia,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watch,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participate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cricket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game.</w:t>
            </w:r>
          </w:p>
          <w:p w:rsidR="00E118C4" w:rsidRDefault="00E833C3">
            <w:pPr>
              <w:pStyle w:val="TableParagraph"/>
              <w:spacing w:before="2" w:line="254" w:lineRule="auto"/>
              <w:ind w:left="108" w:right="412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Students</w:t>
            </w:r>
            <w:r>
              <w:rPr>
                <w:spacing w:val="-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will</w:t>
            </w:r>
            <w:r>
              <w:rPr>
                <w:spacing w:val="-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write</w:t>
            </w:r>
            <w:r>
              <w:rPr>
                <w:spacing w:val="-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-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Reflection</w:t>
            </w:r>
            <w:r>
              <w:rPr>
                <w:spacing w:val="-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Paper</w:t>
            </w:r>
            <w:r>
              <w:rPr>
                <w:spacing w:val="-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on</w:t>
            </w:r>
            <w:r>
              <w:rPr>
                <w:spacing w:val="-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the experience.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They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will</w:t>
            </w:r>
            <w:r>
              <w:rPr>
                <w:spacing w:val="-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also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map</w:t>
            </w:r>
            <w:r>
              <w:rPr>
                <w:spacing w:val="-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2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activity</w:t>
            </w:r>
            <w:r>
              <w:rPr>
                <w:spacing w:val="-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in </w:t>
            </w:r>
            <w:proofErr w:type="spellStart"/>
            <w:r>
              <w:rPr>
                <w:sz w:val="21"/>
              </w:rPr>
              <w:t>google.mymaps</w:t>
            </w:r>
            <w:proofErr w:type="spellEnd"/>
            <w:r>
              <w:rPr>
                <w:sz w:val="21"/>
              </w:rPr>
              <w:t>.</w:t>
            </w:r>
          </w:p>
          <w:p w:rsidR="00E118C4" w:rsidRDefault="00E833C3">
            <w:pPr>
              <w:pStyle w:val="TableParagraph"/>
              <w:spacing w:before="1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Evaluation Process:</w:t>
            </w:r>
          </w:p>
          <w:p w:rsidR="00E118C4" w:rsidRDefault="00E833C3">
            <w:pPr>
              <w:pStyle w:val="TableParagraph"/>
              <w:spacing w:before="14" w:line="254" w:lineRule="auto"/>
              <w:ind w:left="108" w:right="184"/>
              <w:rPr>
                <w:sz w:val="21"/>
              </w:rPr>
            </w:pPr>
            <w:r>
              <w:rPr>
                <w:sz w:val="21"/>
              </w:rPr>
              <w:t>This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evaluated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means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rubric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that scores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scale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1-5.</w:t>
            </w:r>
          </w:p>
          <w:p w:rsidR="00E118C4" w:rsidRDefault="00E833C3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Minimum</w:t>
            </w:r>
            <w:r>
              <w:rPr>
                <w:spacing w:val="-3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Criteria</w:t>
            </w:r>
            <w:r>
              <w:rPr>
                <w:spacing w:val="-3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-3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Success:</w:t>
            </w:r>
          </w:p>
          <w:p w:rsidR="00E118C4" w:rsidRDefault="00E833C3">
            <w:pPr>
              <w:pStyle w:val="TableParagraph"/>
              <w:spacing w:before="15" w:line="254" w:lineRule="auto"/>
              <w:ind w:left="108" w:right="113"/>
              <w:rPr>
                <w:sz w:val="21"/>
              </w:rPr>
            </w:pPr>
            <w:r>
              <w:rPr>
                <w:w w:val="95"/>
                <w:sz w:val="21"/>
              </w:rPr>
              <w:t>The</w:t>
            </w:r>
            <w:r>
              <w:rPr>
                <w:spacing w:val="-2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minimum</w:t>
            </w:r>
            <w:r>
              <w:rPr>
                <w:spacing w:val="-2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criterion</w:t>
            </w:r>
            <w:r>
              <w:rPr>
                <w:spacing w:val="-2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-2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success</w:t>
            </w:r>
            <w:r>
              <w:rPr>
                <w:spacing w:val="-2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is</w:t>
            </w:r>
            <w:r>
              <w:rPr>
                <w:spacing w:val="-2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</w:t>
            </w:r>
            <w:r>
              <w:rPr>
                <w:spacing w:val="-2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average </w:t>
            </w:r>
            <w:r>
              <w:rPr>
                <w:sz w:val="21"/>
              </w:rPr>
              <w:t>score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rubric.</w:t>
            </w:r>
          </w:p>
          <w:p w:rsidR="00E118C4" w:rsidRDefault="00E833C3">
            <w:pPr>
              <w:pStyle w:val="TableParagraph"/>
              <w:spacing w:before="0"/>
              <w:ind w:left="108"/>
              <w:rPr>
                <w:sz w:val="21"/>
              </w:rPr>
            </w:pPr>
            <w:r>
              <w:rPr>
                <w:sz w:val="21"/>
              </w:rPr>
              <w:t>Sample:</w:t>
            </w:r>
          </w:p>
          <w:p w:rsidR="00E118C4" w:rsidRDefault="00E833C3">
            <w:pPr>
              <w:pStyle w:val="TableParagraph"/>
              <w:spacing w:before="16" w:line="233" w:lineRule="exact"/>
              <w:rPr>
                <w:sz w:val="21"/>
              </w:rPr>
            </w:pPr>
            <w:r>
              <w:rPr>
                <w:sz w:val="21"/>
              </w:rPr>
              <w:t>All students will be assessed.</w:t>
            </w:r>
          </w:p>
        </w:tc>
        <w:tc>
          <w:tcPr>
            <w:tcW w:w="4343" w:type="dxa"/>
            <w:vMerge w:val="restart"/>
          </w:tcPr>
          <w:p w:rsidR="00E118C4" w:rsidRDefault="00E833C3">
            <w:pPr>
              <w:pStyle w:val="TableParagraph"/>
              <w:rPr>
                <w:i/>
                <w:sz w:val="21"/>
              </w:rPr>
            </w:pPr>
            <w:r>
              <w:rPr>
                <w:i/>
                <w:color w:val="006FC0"/>
                <w:sz w:val="21"/>
              </w:rPr>
              <w:t>To</w:t>
            </w:r>
            <w:r>
              <w:rPr>
                <w:i/>
                <w:color w:val="006FC0"/>
                <w:spacing w:val="-32"/>
                <w:sz w:val="21"/>
              </w:rPr>
              <w:t xml:space="preserve"> </w:t>
            </w:r>
            <w:r>
              <w:rPr>
                <w:i/>
                <w:color w:val="006FC0"/>
                <w:sz w:val="21"/>
              </w:rPr>
              <w:t>be</w:t>
            </w:r>
            <w:r>
              <w:rPr>
                <w:i/>
                <w:color w:val="006FC0"/>
                <w:spacing w:val="-33"/>
                <w:sz w:val="21"/>
              </w:rPr>
              <w:t xml:space="preserve"> </w:t>
            </w:r>
            <w:r>
              <w:rPr>
                <w:i/>
                <w:color w:val="006FC0"/>
                <w:sz w:val="21"/>
              </w:rPr>
              <w:t>entered</w:t>
            </w:r>
            <w:r>
              <w:rPr>
                <w:i/>
                <w:color w:val="006FC0"/>
                <w:spacing w:val="-32"/>
                <w:sz w:val="21"/>
              </w:rPr>
              <w:t xml:space="preserve"> </w:t>
            </w:r>
            <w:r>
              <w:rPr>
                <w:i/>
                <w:color w:val="006FC0"/>
                <w:sz w:val="21"/>
              </w:rPr>
              <w:t>after</w:t>
            </w:r>
            <w:r>
              <w:rPr>
                <w:i/>
                <w:color w:val="006FC0"/>
                <w:spacing w:val="-32"/>
                <w:sz w:val="21"/>
              </w:rPr>
              <w:t xml:space="preserve"> </w:t>
            </w:r>
            <w:r>
              <w:rPr>
                <w:i/>
                <w:color w:val="006FC0"/>
                <w:sz w:val="21"/>
              </w:rPr>
              <w:t>each</w:t>
            </w:r>
            <w:r>
              <w:rPr>
                <w:i/>
                <w:color w:val="006FC0"/>
                <w:spacing w:val="-32"/>
                <w:sz w:val="21"/>
              </w:rPr>
              <w:t xml:space="preserve"> </w:t>
            </w:r>
            <w:r>
              <w:rPr>
                <w:i/>
                <w:color w:val="006FC0"/>
                <w:sz w:val="21"/>
              </w:rPr>
              <w:t>time</w:t>
            </w:r>
            <w:r>
              <w:rPr>
                <w:i/>
                <w:color w:val="006FC0"/>
                <w:spacing w:val="-31"/>
                <w:sz w:val="21"/>
              </w:rPr>
              <w:t xml:space="preserve"> </w:t>
            </w:r>
            <w:r>
              <w:rPr>
                <w:i/>
                <w:color w:val="006FC0"/>
                <w:sz w:val="21"/>
              </w:rPr>
              <w:t>course</w:t>
            </w:r>
            <w:r>
              <w:rPr>
                <w:i/>
                <w:color w:val="006FC0"/>
                <w:spacing w:val="-31"/>
                <w:sz w:val="21"/>
              </w:rPr>
              <w:t xml:space="preserve"> </w:t>
            </w:r>
            <w:r>
              <w:rPr>
                <w:i/>
                <w:color w:val="006FC0"/>
                <w:sz w:val="21"/>
              </w:rPr>
              <w:t>is</w:t>
            </w:r>
            <w:r>
              <w:rPr>
                <w:i/>
                <w:color w:val="006FC0"/>
                <w:spacing w:val="-32"/>
                <w:sz w:val="21"/>
              </w:rPr>
              <w:t xml:space="preserve"> </w:t>
            </w:r>
            <w:r>
              <w:rPr>
                <w:i/>
                <w:color w:val="006FC0"/>
                <w:sz w:val="21"/>
              </w:rPr>
              <w:t>taught</w:t>
            </w:r>
          </w:p>
        </w:tc>
      </w:tr>
      <w:tr w:rsidR="00E118C4">
        <w:trPr>
          <w:trHeight w:val="260"/>
        </w:trPr>
        <w:tc>
          <w:tcPr>
            <w:tcW w:w="4145" w:type="dxa"/>
          </w:tcPr>
          <w:p w:rsidR="00E118C4" w:rsidRDefault="00E833C3">
            <w:pPr>
              <w:pStyle w:val="TableParagraph"/>
              <w:spacing w:line="237" w:lineRule="exac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Course Learning Outcome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E118C4" w:rsidRDefault="00E118C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vMerge/>
            <w:tcBorders>
              <w:top w:val="nil"/>
            </w:tcBorders>
          </w:tcPr>
          <w:p w:rsidR="00E118C4" w:rsidRDefault="00E118C4">
            <w:pPr>
              <w:rPr>
                <w:sz w:val="2"/>
                <w:szCs w:val="2"/>
              </w:rPr>
            </w:pPr>
          </w:p>
        </w:tc>
      </w:tr>
      <w:tr w:rsidR="00E118C4">
        <w:trPr>
          <w:trHeight w:val="4078"/>
        </w:trPr>
        <w:tc>
          <w:tcPr>
            <w:tcW w:w="4145" w:type="dxa"/>
          </w:tcPr>
          <w:p w:rsidR="00E118C4" w:rsidRDefault="00E833C3">
            <w:pPr>
              <w:pStyle w:val="TableParagraph"/>
              <w:spacing w:before="11" w:line="254" w:lineRule="auto"/>
              <w:ind w:right="739"/>
              <w:rPr>
                <w:sz w:val="21"/>
              </w:rPr>
            </w:pPr>
            <w:r>
              <w:rPr>
                <w:sz w:val="21"/>
              </w:rPr>
              <w:t>By studying in depth a world region beyond the United States, students</w:t>
            </w:r>
          </w:p>
          <w:p w:rsidR="00E118C4" w:rsidRDefault="00E833C3">
            <w:pPr>
              <w:pStyle w:val="TableParagraph"/>
              <w:spacing w:before="1" w:line="254" w:lineRule="auto"/>
              <w:ind w:right="191"/>
              <w:rPr>
                <w:sz w:val="21"/>
              </w:rPr>
            </w:pPr>
            <w:r>
              <w:rPr>
                <w:sz w:val="21"/>
              </w:rPr>
              <w:t>will develop a positive approach towards cultural differences which is critical in their development as informed citizens of the world.</w:t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E118C4" w:rsidRDefault="00E118C4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vMerge/>
            <w:tcBorders>
              <w:top w:val="nil"/>
            </w:tcBorders>
          </w:tcPr>
          <w:p w:rsidR="00E118C4" w:rsidRDefault="00E118C4">
            <w:pPr>
              <w:rPr>
                <w:sz w:val="2"/>
                <w:szCs w:val="2"/>
              </w:rPr>
            </w:pPr>
          </w:p>
        </w:tc>
      </w:tr>
      <w:tr w:rsidR="00E118C4">
        <w:trPr>
          <w:trHeight w:val="260"/>
        </w:trPr>
        <w:tc>
          <w:tcPr>
            <w:tcW w:w="12832" w:type="dxa"/>
            <w:gridSpan w:val="3"/>
          </w:tcPr>
          <w:p w:rsidR="00E118C4" w:rsidRDefault="00E833C3">
            <w:pPr>
              <w:pStyle w:val="TableParagraph"/>
              <w:spacing w:line="23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Use of Results for Improving Student Learning</w:t>
            </w:r>
          </w:p>
        </w:tc>
      </w:tr>
      <w:tr w:rsidR="00E118C4">
        <w:trPr>
          <w:trHeight w:val="1664"/>
        </w:trPr>
        <w:tc>
          <w:tcPr>
            <w:tcW w:w="12832" w:type="dxa"/>
            <w:gridSpan w:val="3"/>
          </w:tcPr>
          <w:p w:rsidR="00E118C4" w:rsidRDefault="00E833C3">
            <w:pPr>
              <w:pStyle w:val="TableParagraph"/>
              <w:rPr>
                <w:i/>
                <w:sz w:val="21"/>
              </w:rPr>
            </w:pPr>
            <w:r>
              <w:rPr>
                <w:i/>
                <w:color w:val="006FC0"/>
                <w:sz w:val="21"/>
              </w:rPr>
              <w:t>To be entered after each time course is taught</w:t>
            </w:r>
          </w:p>
        </w:tc>
      </w:tr>
    </w:tbl>
    <w:p w:rsidR="00E833C3" w:rsidRDefault="00E833C3"/>
    <w:sectPr w:rsidR="00E833C3">
      <w:pgSz w:w="15840" w:h="12240" w:orient="landscape"/>
      <w:pgMar w:top="2720" w:right="1540" w:bottom="560" w:left="1240" w:header="394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0F4" w:rsidRDefault="00BB70F4">
      <w:r>
        <w:separator/>
      </w:r>
    </w:p>
  </w:endnote>
  <w:endnote w:type="continuationSeparator" w:id="0">
    <w:p w:rsidR="00BB70F4" w:rsidRDefault="00BB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5777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33107" w:rsidRDefault="00433107" w:rsidP="00D521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33107" w:rsidRDefault="00433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8562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33107" w:rsidRDefault="00433107" w:rsidP="00D521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 xml:space="preserve"> </w:t>
        </w:r>
      </w:p>
    </w:sdtContent>
  </w:sdt>
  <w:p w:rsidR="00E118C4" w:rsidRDefault="000D717D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422720" behindDoc="1" locked="0" layoutInCell="1" allowOverlap="1">
              <wp:simplePos x="0" y="0"/>
              <wp:positionH relativeFrom="page">
                <wp:posOffset>4635500</wp:posOffset>
              </wp:positionH>
              <wp:positionV relativeFrom="page">
                <wp:posOffset>7392035</wp:posOffset>
              </wp:positionV>
              <wp:extent cx="419735" cy="2108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973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8C4" w:rsidRDefault="00E833C3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9.10.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65pt;margin-top:582.05pt;width:33.05pt;height:16.6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" filled="f" stroked="f">
              <v:path arrowok="t"/>
              <v:textbox inset="0,0,0,0">
                <w:txbxContent>
                  <w:p w:rsidR="00E118C4" w:rsidRDefault="00E833C3">
                    <w:pPr>
                      <w:spacing w:before="10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9.10.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107" w:rsidRDefault="00433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0F4" w:rsidRDefault="00BB70F4">
      <w:r>
        <w:separator/>
      </w:r>
    </w:p>
  </w:footnote>
  <w:footnote w:type="continuationSeparator" w:id="0">
    <w:p w:rsidR="00BB70F4" w:rsidRDefault="00BB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107" w:rsidRDefault="00433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8C4" w:rsidRDefault="000D717D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418624" behindDoc="1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748030</wp:posOffset>
              </wp:positionV>
              <wp:extent cx="3158490" cy="9931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58490" cy="99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8C4" w:rsidRPr="00885D15" w:rsidRDefault="00E833C3">
                          <w:pPr>
                            <w:spacing w:before="7"/>
                            <w:ind w:left="20" w:right="1586"/>
                            <w:rPr>
                              <w:b/>
                              <w:sz w:val="28"/>
                            </w:rPr>
                          </w:pPr>
                          <w:r w:rsidRPr="00885D15">
                            <w:rPr>
                              <w:b/>
                              <w:sz w:val="28"/>
                            </w:rPr>
                            <w:t>Global Learning Course Assessment Matrix</w:t>
                          </w:r>
                        </w:p>
                        <w:p w:rsidR="00E118C4" w:rsidRPr="00885D15" w:rsidRDefault="00E833C3">
                          <w:pPr>
                            <w:pStyle w:val="BodyText"/>
                            <w:spacing w:before="184"/>
                            <w:rPr>
                              <w:rFonts w:ascii="Arial" w:hAnsi="Arial" w:cs="Arial"/>
                            </w:rPr>
                          </w:pPr>
                          <w:r w:rsidRPr="00885D15">
                            <w:rPr>
                              <w:rFonts w:ascii="Arial" w:hAnsi="Arial" w:cs="Arial"/>
                            </w:rPr>
                            <w:t xml:space="preserve">Faculty Name: </w:t>
                          </w:r>
                        </w:p>
                        <w:p w:rsidR="00E118C4" w:rsidRPr="00885D15" w:rsidRDefault="00E833C3">
                          <w:pPr>
                            <w:pStyle w:val="BodyText"/>
                            <w:spacing w:line="259" w:lineRule="auto"/>
                            <w:ind w:right="2"/>
                            <w:rPr>
                              <w:rFonts w:ascii="Arial" w:hAnsi="Arial" w:cs="Arial"/>
                            </w:rPr>
                          </w:pPr>
                          <w:r w:rsidRPr="00885D15">
                            <w:rPr>
                              <w:rFonts w:ascii="Arial" w:hAnsi="Arial" w:cs="Arial"/>
                            </w:rPr>
                            <w:t>Course: INR 3227 International Relations of South Asia Academic Unit: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.25pt;margin-top:58.9pt;width:248.7pt;height:78.2pt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" filled="f" stroked="f">
              <v:path arrowok="t"/>
              <v:textbox inset="0,0,0,0">
                <w:txbxContent>
                  <w:p w:rsidR="00E118C4" w:rsidRPr="00885D15" w:rsidRDefault="00E833C3">
                    <w:pPr>
                      <w:spacing w:before="7"/>
                      <w:ind w:left="20" w:right="1586"/>
                      <w:rPr>
                        <w:b/>
                        <w:sz w:val="28"/>
                      </w:rPr>
                    </w:pPr>
                    <w:r w:rsidRPr="00885D15">
                      <w:rPr>
                        <w:b/>
                        <w:sz w:val="28"/>
                      </w:rPr>
                      <w:t>Global Learning Course Assessment Matrix</w:t>
                    </w:r>
                  </w:p>
                  <w:p w:rsidR="00E118C4" w:rsidRPr="00885D15" w:rsidRDefault="00E833C3">
                    <w:pPr>
                      <w:pStyle w:val="BodyText"/>
                      <w:spacing w:before="184"/>
                      <w:rPr>
                        <w:rFonts w:ascii="Arial" w:hAnsi="Arial" w:cs="Arial"/>
                      </w:rPr>
                    </w:pPr>
                    <w:r w:rsidRPr="00885D15">
                      <w:rPr>
                        <w:rFonts w:ascii="Arial" w:hAnsi="Arial" w:cs="Arial"/>
                      </w:rPr>
                      <w:t xml:space="preserve">Faculty Name: </w:t>
                    </w:r>
                  </w:p>
                  <w:p w:rsidR="00E118C4" w:rsidRPr="00885D15" w:rsidRDefault="00E833C3">
                    <w:pPr>
                      <w:pStyle w:val="BodyText"/>
                      <w:spacing w:line="259" w:lineRule="auto"/>
                      <w:ind w:right="2"/>
                      <w:rPr>
                        <w:rFonts w:ascii="Arial" w:hAnsi="Arial" w:cs="Arial"/>
                      </w:rPr>
                    </w:pPr>
                    <w:r w:rsidRPr="00885D15">
                      <w:rPr>
                        <w:rFonts w:ascii="Arial" w:hAnsi="Arial" w:cs="Arial"/>
                      </w:rPr>
                      <w:t>Course: INR 3227 International Relations of South Asia Academic Unit: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33C3">
      <w:rPr>
        <w:noProof/>
      </w:rPr>
      <w:drawing>
        <wp:anchor distT="0" distB="0" distL="0" distR="0" simplePos="0" relativeHeight="251417600" behindDoc="1" locked="0" layoutInCell="1" allowOverlap="1">
          <wp:simplePos x="0" y="0"/>
          <wp:positionH relativeFrom="page">
            <wp:posOffset>4112873</wp:posOffset>
          </wp:positionH>
          <wp:positionV relativeFrom="page">
            <wp:posOffset>250312</wp:posOffset>
          </wp:positionV>
          <wp:extent cx="2119542" cy="4509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9542" cy="450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419648" behindDoc="1" locked="0" layoutInCell="1" allowOverlap="1">
              <wp:simplePos x="0" y="0"/>
              <wp:positionH relativeFrom="page">
                <wp:posOffset>7576820</wp:posOffset>
              </wp:positionH>
              <wp:positionV relativeFrom="page">
                <wp:posOffset>1563370</wp:posOffset>
              </wp:positionV>
              <wp:extent cx="713105" cy="1803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31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8C4" w:rsidRPr="00885D15" w:rsidRDefault="00E833C3">
                          <w:pPr>
                            <w:spacing w:before="10"/>
                            <w:ind w:left="20"/>
                          </w:pPr>
                          <w:r w:rsidRPr="00885D15">
                            <w:t>Spring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96.6pt;margin-top:123.1pt;width:56.15pt;height:14.2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" filled="f" stroked="f">
              <v:path arrowok="t"/>
              <v:textbox inset="0,0,0,0">
                <w:txbxContent>
                  <w:p w:rsidR="00E118C4" w:rsidRPr="00885D15" w:rsidRDefault="00E833C3">
                    <w:pPr>
                      <w:spacing w:before="10"/>
                      <w:ind w:left="20"/>
                    </w:pPr>
                    <w:r w:rsidRPr="00885D15">
                      <w:t>Spring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20672" behindDoc="1" locked="0" layoutInCell="1" allowOverlap="1">
              <wp:simplePos x="0" y="0"/>
              <wp:positionH relativeFrom="page">
                <wp:posOffset>3919220</wp:posOffset>
              </wp:positionH>
              <wp:positionV relativeFrom="page">
                <wp:posOffset>1574165</wp:posOffset>
              </wp:positionV>
              <wp:extent cx="1138555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3855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8C4" w:rsidRPr="00885D15" w:rsidRDefault="00E833C3">
                          <w:pPr>
                            <w:pStyle w:val="BodyText"/>
                            <w:spacing w:before="12"/>
                            <w:rPr>
                              <w:rFonts w:ascii="Arial" w:hAnsi="Arial" w:cs="Arial"/>
                            </w:rPr>
                          </w:pPr>
                          <w:r w:rsidRPr="00885D15">
                            <w:rPr>
                              <w:rFonts w:ascii="Arial" w:hAnsi="Arial" w:cs="Arial"/>
                            </w:rPr>
                            <w:t>Degree Program: PIR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08.6pt;margin-top:123.95pt;width:89.65pt;height:13.1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" filled="f" stroked="f">
              <v:path arrowok="t"/>
              <v:textbox inset="0,0,0,0">
                <w:txbxContent>
                  <w:p w:rsidR="00E118C4" w:rsidRPr="00885D15" w:rsidRDefault="00E833C3">
                    <w:pPr>
                      <w:pStyle w:val="BodyText"/>
                      <w:spacing w:before="12"/>
                      <w:rPr>
                        <w:rFonts w:ascii="Arial" w:hAnsi="Arial" w:cs="Arial"/>
                      </w:rPr>
                    </w:pPr>
                    <w:r w:rsidRPr="00885D15">
                      <w:rPr>
                        <w:rFonts w:ascii="Arial" w:hAnsi="Arial" w:cs="Arial"/>
                      </w:rPr>
                      <w:t>Degree Program: PIR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21696" behindDoc="1" locked="0" layoutInCell="1" allowOverlap="1">
              <wp:simplePos x="0" y="0"/>
              <wp:positionH relativeFrom="page">
                <wp:posOffset>6205220</wp:posOffset>
              </wp:positionH>
              <wp:positionV relativeFrom="page">
                <wp:posOffset>1574165</wp:posOffset>
              </wp:positionV>
              <wp:extent cx="102489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48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8C4" w:rsidRPr="00885D15" w:rsidRDefault="00E833C3">
                          <w:pPr>
                            <w:pStyle w:val="BodyText"/>
                            <w:spacing w:before="12"/>
                            <w:rPr>
                              <w:rFonts w:ascii="Arial" w:hAnsi="Arial" w:cs="Arial"/>
                            </w:rPr>
                          </w:pPr>
                          <w:r w:rsidRPr="00885D15">
                            <w:rPr>
                              <w:rFonts w:ascii="Arial" w:hAnsi="Arial" w:cs="Arial"/>
                            </w:rPr>
                            <w:t>Semester Assessed: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88.6pt;margin-top:123.95pt;width:80.7pt;height:13.1pt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" filled="f" stroked="f">
              <v:path arrowok="t"/>
              <v:textbox inset="0,0,0,0">
                <w:txbxContent>
                  <w:p w:rsidR="00E118C4" w:rsidRPr="00885D15" w:rsidRDefault="00E833C3">
                    <w:pPr>
                      <w:pStyle w:val="BodyText"/>
                      <w:spacing w:before="12"/>
                      <w:rPr>
                        <w:rFonts w:ascii="Arial" w:hAnsi="Arial" w:cs="Arial"/>
                      </w:rPr>
                    </w:pPr>
                    <w:r w:rsidRPr="00885D15">
                      <w:rPr>
                        <w:rFonts w:ascii="Arial" w:hAnsi="Arial" w:cs="Arial"/>
                      </w:rPr>
                      <w:t>Semester Assessed: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107" w:rsidRDefault="00433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50F7F"/>
    <w:multiLevelType w:val="hybridMultilevel"/>
    <w:tmpl w:val="505A0D10"/>
    <w:lvl w:ilvl="0" w:tplc="5D421228">
      <w:numFmt w:val="bullet"/>
      <w:lvlText w:val="-"/>
      <w:lvlJc w:val="left"/>
      <w:pPr>
        <w:ind w:left="108" w:hanging="113"/>
      </w:pPr>
      <w:rPr>
        <w:rFonts w:ascii="Arial" w:eastAsia="Arial" w:hAnsi="Arial" w:cs="Arial" w:hint="default"/>
        <w:w w:val="91"/>
        <w:sz w:val="21"/>
        <w:szCs w:val="21"/>
      </w:rPr>
    </w:lvl>
    <w:lvl w:ilvl="1" w:tplc="D6DA1016">
      <w:numFmt w:val="bullet"/>
      <w:lvlText w:val="•"/>
      <w:lvlJc w:val="left"/>
      <w:pPr>
        <w:ind w:left="523" w:hanging="113"/>
      </w:pPr>
      <w:rPr>
        <w:rFonts w:hint="default"/>
      </w:rPr>
    </w:lvl>
    <w:lvl w:ilvl="2" w:tplc="6E1A4E0C">
      <w:numFmt w:val="bullet"/>
      <w:lvlText w:val="•"/>
      <w:lvlJc w:val="left"/>
      <w:pPr>
        <w:ind w:left="946" w:hanging="113"/>
      </w:pPr>
      <w:rPr>
        <w:rFonts w:hint="default"/>
      </w:rPr>
    </w:lvl>
    <w:lvl w:ilvl="3" w:tplc="A9AC9F34">
      <w:numFmt w:val="bullet"/>
      <w:lvlText w:val="•"/>
      <w:lvlJc w:val="left"/>
      <w:pPr>
        <w:ind w:left="1370" w:hanging="113"/>
      </w:pPr>
      <w:rPr>
        <w:rFonts w:hint="default"/>
      </w:rPr>
    </w:lvl>
    <w:lvl w:ilvl="4" w:tplc="FDF076E4">
      <w:numFmt w:val="bullet"/>
      <w:lvlText w:val="•"/>
      <w:lvlJc w:val="left"/>
      <w:pPr>
        <w:ind w:left="1793" w:hanging="113"/>
      </w:pPr>
      <w:rPr>
        <w:rFonts w:hint="default"/>
      </w:rPr>
    </w:lvl>
    <w:lvl w:ilvl="5" w:tplc="771E3FF6">
      <w:numFmt w:val="bullet"/>
      <w:lvlText w:val="•"/>
      <w:lvlJc w:val="left"/>
      <w:pPr>
        <w:ind w:left="2217" w:hanging="113"/>
      </w:pPr>
      <w:rPr>
        <w:rFonts w:hint="default"/>
      </w:rPr>
    </w:lvl>
    <w:lvl w:ilvl="6" w:tplc="3FCA86DC">
      <w:numFmt w:val="bullet"/>
      <w:lvlText w:val="•"/>
      <w:lvlJc w:val="left"/>
      <w:pPr>
        <w:ind w:left="2640" w:hanging="113"/>
      </w:pPr>
      <w:rPr>
        <w:rFonts w:hint="default"/>
      </w:rPr>
    </w:lvl>
    <w:lvl w:ilvl="7" w:tplc="4E36EE88">
      <w:numFmt w:val="bullet"/>
      <w:lvlText w:val="•"/>
      <w:lvlJc w:val="left"/>
      <w:pPr>
        <w:ind w:left="3063" w:hanging="113"/>
      </w:pPr>
      <w:rPr>
        <w:rFonts w:hint="default"/>
      </w:rPr>
    </w:lvl>
    <w:lvl w:ilvl="8" w:tplc="963C00FC">
      <w:numFmt w:val="bullet"/>
      <w:lvlText w:val="•"/>
      <w:lvlJc w:val="left"/>
      <w:pPr>
        <w:ind w:left="3487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C4"/>
    <w:rsid w:val="000D717D"/>
    <w:rsid w:val="00433107"/>
    <w:rsid w:val="00885D15"/>
    <w:rsid w:val="00BB70F4"/>
    <w:rsid w:val="00E118C4"/>
    <w:rsid w:val="00E8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EFC7C1-CF33-BF4F-BEC0-ED7FFB73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7"/>
    </w:pPr>
  </w:style>
  <w:style w:type="paragraph" w:styleId="Header">
    <w:name w:val="header"/>
    <w:basedOn w:val="Normal"/>
    <w:link w:val="HeaderChar"/>
    <w:uiPriority w:val="99"/>
    <w:unhideWhenUsed/>
    <w:rsid w:val="00885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85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15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43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cossiom@AD</dc:creator>
  <cp:lastModifiedBy>Sherrie Beeson</cp:lastModifiedBy>
  <cp:revision>2</cp:revision>
  <dcterms:created xsi:type="dcterms:W3CDTF">2021-12-21T15:55:00Z</dcterms:created>
  <dcterms:modified xsi:type="dcterms:W3CDTF">2021-12-21T15:55:00Z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KnowledgeLake Capture</vt:lpwstr>
  </property>
  <property fmtid="{D5CDD505-2E9C-101B-9397-08002B2CF9AE}" pid="4" name="LastSaved">
    <vt:filetime>2021-12-21T00:00:00Z</vt:filetime>
  </property>
</Properties>
</file>