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1C544F" w:rsidRDefault="00E06F48" w:rsidP="00351663">
            <w:pPr>
              <w:rPr>
                <w:sz w:val="20"/>
              </w:rPr>
            </w:pPr>
            <w:r w:rsidRPr="001C544F">
              <w:rPr>
                <w:sz w:val="20"/>
              </w:rPr>
              <w:t>Assessment Activity/Artifact:</w:t>
            </w:r>
          </w:p>
          <w:p w14:paraId="44DFB152" w14:textId="538E04AF" w:rsidR="00E06F48" w:rsidRPr="001C544F" w:rsidRDefault="00F54715" w:rsidP="00351663">
            <w:pPr>
              <w:rPr>
                <w:sz w:val="20"/>
              </w:rPr>
            </w:pPr>
            <w:r w:rsidRPr="001C544F">
              <w:rPr>
                <w:sz w:val="20"/>
              </w:rPr>
              <w:t xml:space="preserve">Assignment: </w:t>
            </w:r>
            <w:r w:rsidR="001C544F">
              <w:rPr>
                <w:sz w:val="20"/>
              </w:rPr>
              <w:t xml:space="preserve">Attend </w:t>
            </w:r>
            <w:r w:rsidRPr="001C544F">
              <w:rPr>
                <w:sz w:val="20"/>
              </w:rPr>
              <w:t xml:space="preserve">an assigned performance and write a reaction paper focusing on how collaboration between artists, context and personal experience contributed to the meaning and enjoyment of the performance. </w:t>
            </w:r>
          </w:p>
          <w:p w14:paraId="54A27D71" w14:textId="77777777" w:rsidR="00E06F48" w:rsidRDefault="00E06F48" w:rsidP="00351663">
            <w:pPr>
              <w:rPr>
                <w:sz w:val="20"/>
              </w:rPr>
            </w:pPr>
          </w:p>
          <w:p w14:paraId="77B10BE1" w14:textId="77777777" w:rsidR="003255BB" w:rsidRPr="001C544F" w:rsidRDefault="003255BB" w:rsidP="00351663">
            <w:pPr>
              <w:rPr>
                <w:sz w:val="20"/>
              </w:rPr>
            </w:pPr>
          </w:p>
          <w:p w14:paraId="08AF8145" w14:textId="77777777" w:rsidR="00FC41E7" w:rsidRPr="001C544F" w:rsidRDefault="00E06F48" w:rsidP="00FC41E7">
            <w:pPr>
              <w:rPr>
                <w:sz w:val="20"/>
              </w:rPr>
            </w:pPr>
            <w:r w:rsidRPr="001C544F">
              <w:rPr>
                <w:sz w:val="20"/>
              </w:rPr>
              <w:t>Evaluation Process:</w:t>
            </w:r>
            <w:r w:rsidR="00062479" w:rsidRPr="001C544F">
              <w:rPr>
                <w:sz w:val="20"/>
              </w:rPr>
              <w:t xml:space="preserve"> </w:t>
            </w:r>
          </w:p>
          <w:p w14:paraId="4FFEE0DF" w14:textId="28DC7EEB" w:rsidR="00FC41E7" w:rsidRPr="001C544F" w:rsidRDefault="00FC41E7" w:rsidP="00FC41E7">
            <w:pPr>
              <w:rPr>
                <w:sz w:val="20"/>
              </w:rPr>
            </w:pPr>
            <w:r w:rsidRPr="001C544F">
              <w:rPr>
                <w:sz w:val="20"/>
              </w:rPr>
              <w:t xml:space="preserve">Rubric for Global Awareness </w:t>
            </w:r>
          </w:p>
          <w:p w14:paraId="028D1BBA" w14:textId="77777777" w:rsidR="00FC41E7" w:rsidRPr="001C544F" w:rsidRDefault="00FC41E7" w:rsidP="00351663">
            <w:pPr>
              <w:rPr>
                <w:sz w:val="20"/>
              </w:rPr>
            </w:pPr>
          </w:p>
          <w:p w14:paraId="5E219F09" w14:textId="77777777" w:rsidR="003255BB" w:rsidRDefault="003255BB" w:rsidP="00351663">
            <w:pPr>
              <w:rPr>
                <w:sz w:val="20"/>
              </w:rPr>
            </w:pPr>
          </w:p>
          <w:p w14:paraId="6561727E" w14:textId="35B1E41D" w:rsidR="00E06F48" w:rsidRPr="001C544F" w:rsidRDefault="00E06F48" w:rsidP="00351663">
            <w:pPr>
              <w:rPr>
                <w:sz w:val="20"/>
              </w:rPr>
            </w:pPr>
            <w:r w:rsidRPr="001C544F">
              <w:rPr>
                <w:sz w:val="20"/>
              </w:rPr>
              <w:t>Minimum Criteria for Success:</w:t>
            </w:r>
            <w:r w:rsidR="00062479" w:rsidRPr="001C544F">
              <w:rPr>
                <w:sz w:val="20"/>
              </w:rPr>
              <w:t xml:space="preserve"> </w:t>
            </w:r>
          </w:p>
          <w:p w14:paraId="6A8B8F84" w14:textId="032DA839" w:rsidR="00E06F48" w:rsidRPr="001C544F" w:rsidRDefault="00FC41E7" w:rsidP="00351663">
            <w:pPr>
              <w:rPr>
                <w:sz w:val="20"/>
              </w:rPr>
            </w:pPr>
            <w:r w:rsidRPr="001C544F">
              <w:rPr>
                <w:sz w:val="20"/>
              </w:rPr>
              <w:t xml:space="preserve">A grade of 70% on the paper or 2.5 on the rubric </w:t>
            </w:r>
          </w:p>
          <w:p w14:paraId="070DB9F6" w14:textId="77777777" w:rsidR="00E06F48" w:rsidRDefault="00E06F48" w:rsidP="00351663">
            <w:pPr>
              <w:rPr>
                <w:sz w:val="20"/>
              </w:rPr>
            </w:pPr>
          </w:p>
          <w:p w14:paraId="4ADF167A" w14:textId="77777777" w:rsidR="003255BB" w:rsidRDefault="003255BB" w:rsidP="00351663">
            <w:pPr>
              <w:rPr>
                <w:sz w:val="20"/>
              </w:rPr>
            </w:pPr>
          </w:p>
          <w:p w14:paraId="6B6E29F9" w14:textId="77777777" w:rsidR="003255BB" w:rsidRPr="001C544F" w:rsidRDefault="003255BB" w:rsidP="00351663">
            <w:pPr>
              <w:rPr>
                <w:sz w:val="20"/>
              </w:rPr>
            </w:pPr>
          </w:p>
          <w:p w14:paraId="093A6908" w14:textId="2DFDBB30" w:rsidR="00E06F48" w:rsidRPr="001C544F" w:rsidRDefault="00E06F48" w:rsidP="00351663">
            <w:pPr>
              <w:rPr>
                <w:sz w:val="20"/>
              </w:rPr>
            </w:pPr>
            <w:r w:rsidRPr="001C544F">
              <w:rPr>
                <w:sz w:val="20"/>
              </w:rPr>
              <w:t>Sample:</w:t>
            </w:r>
            <w:r w:rsidR="00FC41E7" w:rsidRPr="001C544F">
              <w:rPr>
                <w:sz w:val="20"/>
              </w:rPr>
              <w:t xml:space="preserve"> </w:t>
            </w:r>
          </w:p>
          <w:p w14:paraId="7FC52EEC" w14:textId="664206AA" w:rsidR="00FC41E7" w:rsidRPr="001C544F" w:rsidRDefault="00FC41E7" w:rsidP="00FC41E7">
            <w:pPr>
              <w:rPr>
                <w:sz w:val="20"/>
              </w:rPr>
            </w:pPr>
            <w:r w:rsidRPr="001C544F">
              <w:rPr>
                <w:sz w:val="20"/>
              </w:rPr>
              <w:t>All students will be assessed</w:t>
            </w:r>
            <w:r w:rsidR="001C544F" w:rsidRPr="001C544F">
              <w:rPr>
                <w:sz w:val="20"/>
              </w:rPr>
              <w:t>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73174E6" w14:textId="77777777" w:rsidR="001C544F" w:rsidRDefault="001C544F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1C544F" w:rsidRPr="00A80501" w:rsidRDefault="001C544F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A8DF80F" w14:textId="77777777" w:rsidR="00E06F48" w:rsidRDefault="00E06F48" w:rsidP="00351663">
            <w:pPr>
              <w:rPr>
                <w:sz w:val="22"/>
              </w:rPr>
            </w:pPr>
          </w:p>
          <w:p w14:paraId="03720F20" w14:textId="77777777" w:rsidR="003255BB" w:rsidRDefault="003255BB" w:rsidP="00351663">
            <w:pPr>
              <w:rPr>
                <w:sz w:val="22"/>
              </w:rPr>
            </w:pPr>
          </w:p>
          <w:p w14:paraId="49BAF087" w14:textId="77777777" w:rsidR="003255BB" w:rsidRDefault="003255BB" w:rsidP="00351663">
            <w:pPr>
              <w:rPr>
                <w:sz w:val="22"/>
              </w:rPr>
            </w:pPr>
          </w:p>
          <w:p w14:paraId="23AA43D6" w14:textId="77777777" w:rsidR="003255BB" w:rsidRDefault="003255BB" w:rsidP="00351663">
            <w:pPr>
              <w:rPr>
                <w:sz w:val="22"/>
              </w:rPr>
            </w:pPr>
          </w:p>
          <w:p w14:paraId="55F92595" w14:textId="77777777" w:rsidR="003255BB" w:rsidRDefault="003255BB" w:rsidP="00351663">
            <w:pPr>
              <w:rPr>
                <w:sz w:val="22"/>
              </w:rPr>
            </w:pPr>
          </w:p>
          <w:p w14:paraId="5223B1D9" w14:textId="77777777" w:rsidR="003255BB" w:rsidRDefault="003255BB" w:rsidP="00351663">
            <w:pPr>
              <w:rPr>
                <w:sz w:val="22"/>
              </w:rPr>
            </w:pPr>
          </w:p>
          <w:p w14:paraId="05E59571" w14:textId="77777777" w:rsidR="003255BB" w:rsidRPr="003D281E" w:rsidRDefault="003255BB" w:rsidP="0035166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569207BE" w:rsidR="00E06F48" w:rsidRPr="000B5398" w:rsidRDefault="000B5398" w:rsidP="003B1801">
            <w:pPr>
              <w:rPr>
                <w:sz w:val="20"/>
              </w:rPr>
            </w:pPr>
            <w:r>
              <w:rPr>
                <w:sz w:val="20"/>
              </w:rPr>
              <w:t>Students will be able to demonstrate an understanding of the theatrical performance as the product of interrelationships among participants</w:t>
            </w:r>
            <w:r w:rsidR="003B1801">
              <w:rPr>
                <w:sz w:val="20"/>
              </w:rPr>
              <w:t xml:space="preserve"> (e.g. a</w:t>
            </w:r>
            <w:r>
              <w:rPr>
                <w:sz w:val="20"/>
              </w:rPr>
              <w:t>ctors, audience, director, playwright, designers</w:t>
            </w:r>
            <w:r w:rsidR="003B1801">
              <w:rPr>
                <w:sz w:val="20"/>
              </w:rPr>
              <w:t xml:space="preserve">, critics) and context (e.g. history, current events, culture).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Assessment Activity/Artifact:</w:t>
            </w:r>
          </w:p>
          <w:p w14:paraId="530BB48A" w14:textId="01605FA4" w:rsidR="00E06F48" w:rsidRPr="001C544F" w:rsidRDefault="00FC41E7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 xml:space="preserve">Contribute to a </w:t>
            </w:r>
            <w:r w:rsidR="00D736EB">
              <w:rPr>
                <w:sz w:val="20"/>
                <w:szCs w:val="20"/>
              </w:rPr>
              <w:t xml:space="preserve">group </w:t>
            </w:r>
            <w:r w:rsidR="00233611" w:rsidRPr="001C544F">
              <w:rPr>
                <w:sz w:val="20"/>
                <w:szCs w:val="20"/>
              </w:rPr>
              <w:t>discussion</w:t>
            </w:r>
            <w:r w:rsidRPr="001C544F">
              <w:rPr>
                <w:sz w:val="20"/>
                <w:szCs w:val="20"/>
              </w:rPr>
              <w:t xml:space="preserve"> detailing how </w:t>
            </w:r>
            <w:r w:rsidR="00233611" w:rsidRPr="001C544F">
              <w:rPr>
                <w:sz w:val="20"/>
                <w:szCs w:val="20"/>
              </w:rPr>
              <w:t>plays or productions</w:t>
            </w:r>
            <w:r w:rsidRPr="001C544F">
              <w:rPr>
                <w:sz w:val="20"/>
                <w:szCs w:val="20"/>
              </w:rPr>
              <w:t xml:space="preserve"> in different cultures </w:t>
            </w:r>
            <w:r w:rsidR="00233611" w:rsidRPr="001C544F">
              <w:rPr>
                <w:sz w:val="20"/>
                <w:szCs w:val="20"/>
              </w:rPr>
              <w:t>use</w:t>
            </w:r>
            <w:r w:rsidRPr="001C544F">
              <w:rPr>
                <w:sz w:val="20"/>
                <w:szCs w:val="20"/>
              </w:rPr>
              <w:t xml:space="preserve"> </w:t>
            </w:r>
            <w:r w:rsidR="00233611" w:rsidRPr="001C544F">
              <w:rPr>
                <w:sz w:val="20"/>
                <w:szCs w:val="20"/>
              </w:rPr>
              <w:t>the exploration of a</w:t>
            </w:r>
            <w:r w:rsidRPr="001C544F">
              <w:rPr>
                <w:sz w:val="20"/>
                <w:szCs w:val="20"/>
              </w:rPr>
              <w:t xml:space="preserve"> specific universal theme</w:t>
            </w:r>
            <w:r w:rsidR="00233611" w:rsidRPr="001C544F">
              <w:rPr>
                <w:sz w:val="20"/>
                <w:szCs w:val="20"/>
              </w:rPr>
              <w:t xml:space="preserve"> to suggest potential solutions to a current social problem.</w:t>
            </w:r>
          </w:p>
          <w:p w14:paraId="0319F4F8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08E69090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10449FBC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Evaluation Process:</w:t>
            </w:r>
          </w:p>
          <w:p w14:paraId="028088D1" w14:textId="1F8BBA47" w:rsidR="00B500A0" w:rsidRPr="001C544F" w:rsidRDefault="00B500A0" w:rsidP="00B500A0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Number and value of contributions using the Global Perspective Rubric.</w:t>
            </w:r>
          </w:p>
          <w:p w14:paraId="1A9DB4E3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48638B58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2DE590D4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Minimum Criteria for Success:</w:t>
            </w:r>
          </w:p>
          <w:p w14:paraId="5AF1D108" w14:textId="0E1278AA" w:rsidR="00E06F48" w:rsidRPr="001C544F" w:rsidRDefault="00B500A0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A score of 75% or 2.5 or better on the rubric.</w:t>
            </w:r>
          </w:p>
          <w:p w14:paraId="09ED0CB5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1F9CE4FD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61098E28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Sample:</w:t>
            </w:r>
          </w:p>
          <w:p w14:paraId="469F82FA" w14:textId="0A80B193" w:rsidR="00E06F48" w:rsidRDefault="00B500A0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 xml:space="preserve">All </w:t>
            </w:r>
            <w:r w:rsidR="001C544F" w:rsidRPr="001C544F">
              <w:rPr>
                <w:sz w:val="20"/>
                <w:szCs w:val="20"/>
              </w:rPr>
              <w:t>stude</w:t>
            </w:r>
            <w:r w:rsidR="001C544F">
              <w:rPr>
                <w:sz w:val="20"/>
                <w:szCs w:val="20"/>
              </w:rPr>
              <w:t>nts will be assessed.</w:t>
            </w:r>
          </w:p>
          <w:p w14:paraId="06290915" w14:textId="77777777" w:rsidR="001C544F" w:rsidRDefault="001C544F" w:rsidP="00351663">
            <w:pPr>
              <w:rPr>
                <w:sz w:val="20"/>
                <w:szCs w:val="20"/>
              </w:rPr>
            </w:pPr>
          </w:p>
          <w:p w14:paraId="6F4E1257" w14:textId="77777777" w:rsidR="001C544F" w:rsidRDefault="001C544F" w:rsidP="00351663">
            <w:pPr>
              <w:rPr>
                <w:sz w:val="20"/>
                <w:szCs w:val="20"/>
              </w:rPr>
            </w:pPr>
          </w:p>
          <w:p w14:paraId="212277C9" w14:textId="77777777" w:rsidR="001C544F" w:rsidRPr="001C544F" w:rsidRDefault="001C544F" w:rsidP="00351663">
            <w:pPr>
              <w:rPr>
                <w:sz w:val="20"/>
                <w:szCs w:val="20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6BCE303B" w:rsidR="00E06F48" w:rsidRPr="00532A9D" w:rsidRDefault="00532A9D" w:rsidP="00881944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 analyze how </w:t>
            </w:r>
            <w:r w:rsidR="00881944">
              <w:rPr>
                <w:sz w:val="20"/>
              </w:rPr>
              <w:t xml:space="preserve">theatre treats universal themes in various ways across the world. 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Assessment Activity/Artifact:</w:t>
            </w:r>
          </w:p>
          <w:p w14:paraId="34B3E5EE" w14:textId="2A8D73BF" w:rsidR="00E06F48" w:rsidRPr="001C544F" w:rsidRDefault="00B500A0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Involvement in a showcase of scenes as a final project. Students will be divided into groups of 4 – 6. Each student will be assigned a role with specific duties (Director, actor, stage manager, etc.) in the project.</w:t>
            </w:r>
          </w:p>
          <w:p w14:paraId="5D6E7D2E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Evaluation Process:</w:t>
            </w:r>
          </w:p>
          <w:p w14:paraId="13204027" w14:textId="33EED440" w:rsidR="00E06F48" w:rsidRPr="001C544F" w:rsidRDefault="00F16A25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A rubric for performance evaluation</w:t>
            </w:r>
          </w:p>
          <w:p w14:paraId="5749D66F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0E1C188B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66E64B49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Minimum Criteria for Success:</w:t>
            </w:r>
          </w:p>
          <w:p w14:paraId="412711DE" w14:textId="5E70B12A" w:rsidR="00E06F48" w:rsidRPr="001C544F" w:rsidRDefault="00B500A0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 xml:space="preserve">A score </w:t>
            </w:r>
            <w:r w:rsidR="00F16A25" w:rsidRPr="001C544F">
              <w:rPr>
                <w:sz w:val="20"/>
                <w:szCs w:val="20"/>
              </w:rPr>
              <w:t>o</w:t>
            </w:r>
            <w:r w:rsidRPr="001C544F">
              <w:rPr>
                <w:sz w:val="20"/>
                <w:szCs w:val="20"/>
              </w:rPr>
              <w:t>f 75% on the final project</w:t>
            </w:r>
            <w:r w:rsidR="00D62564" w:rsidRPr="001C544F">
              <w:rPr>
                <w:sz w:val="20"/>
                <w:szCs w:val="20"/>
              </w:rPr>
              <w:t xml:space="preserve"> or 2.5 on the rubric.</w:t>
            </w:r>
          </w:p>
          <w:p w14:paraId="12E55216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0DE3EEE4" w14:textId="77777777" w:rsidR="00E06F48" w:rsidRPr="001C544F" w:rsidRDefault="00E06F48" w:rsidP="00351663">
            <w:pPr>
              <w:rPr>
                <w:sz w:val="20"/>
                <w:szCs w:val="20"/>
              </w:rPr>
            </w:pPr>
          </w:p>
          <w:p w14:paraId="7C505A38" w14:textId="77777777" w:rsidR="00E06F48" w:rsidRPr="001C544F" w:rsidRDefault="00E06F48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>Sample:</w:t>
            </w:r>
          </w:p>
          <w:p w14:paraId="31A21BCB" w14:textId="5CB0B018" w:rsidR="00E06F48" w:rsidRPr="001C544F" w:rsidRDefault="00F16A25" w:rsidP="00351663">
            <w:pPr>
              <w:rPr>
                <w:sz w:val="20"/>
                <w:szCs w:val="20"/>
              </w:rPr>
            </w:pPr>
            <w:r w:rsidRPr="001C544F">
              <w:rPr>
                <w:sz w:val="20"/>
                <w:szCs w:val="20"/>
              </w:rPr>
              <w:t xml:space="preserve">All students will be </w:t>
            </w:r>
            <w:r w:rsidR="00D736EB">
              <w:rPr>
                <w:sz w:val="20"/>
                <w:szCs w:val="20"/>
              </w:rPr>
              <w:t>assessed</w:t>
            </w:r>
            <w:r w:rsidRPr="001C544F">
              <w:rPr>
                <w:sz w:val="20"/>
                <w:szCs w:val="20"/>
              </w:rPr>
              <w:t>.</w:t>
            </w:r>
          </w:p>
          <w:p w14:paraId="425A2E50" w14:textId="77777777" w:rsidR="001C544F" w:rsidRDefault="001C544F" w:rsidP="00351663">
            <w:pPr>
              <w:rPr>
                <w:i/>
                <w:color w:val="0070C0"/>
                <w:sz w:val="22"/>
              </w:rPr>
            </w:pPr>
          </w:p>
          <w:p w14:paraId="18AF9A2B" w14:textId="77777777" w:rsidR="001C544F" w:rsidRDefault="001C544F" w:rsidP="00351663">
            <w:pPr>
              <w:rPr>
                <w:i/>
                <w:color w:val="0070C0"/>
                <w:sz w:val="22"/>
              </w:rPr>
            </w:pPr>
          </w:p>
          <w:p w14:paraId="23BA14B4" w14:textId="77777777" w:rsidR="001C544F" w:rsidRDefault="001C544F" w:rsidP="00351663">
            <w:pPr>
              <w:rPr>
                <w:i/>
                <w:color w:val="0070C0"/>
                <w:sz w:val="22"/>
              </w:rPr>
            </w:pPr>
          </w:p>
          <w:p w14:paraId="34B8EFE5" w14:textId="77777777" w:rsidR="001C544F" w:rsidRDefault="001C544F" w:rsidP="00351663">
            <w:pPr>
              <w:rPr>
                <w:i/>
                <w:color w:val="0070C0"/>
                <w:sz w:val="22"/>
              </w:rPr>
            </w:pP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521926C9" w:rsidR="00E06F48" w:rsidRPr="003B1801" w:rsidRDefault="003B1801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engage with diverse others to produce a theatrical performance or product.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726ED" w14:textId="77777777" w:rsidR="004B0843" w:rsidRDefault="004B0843">
      <w:r>
        <w:separator/>
      </w:r>
    </w:p>
  </w:endnote>
  <w:endnote w:type="continuationSeparator" w:id="0">
    <w:p w14:paraId="6CD6D289" w14:textId="77777777" w:rsidR="004B0843" w:rsidRDefault="004B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4B0843" w:rsidRDefault="004B084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4B0843" w:rsidRDefault="004B08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4B0843" w:rsidRPr="00795F81" w:rsidRDefault="004B084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3255BB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4B0843" w:rsidRPr="007D21C5" w:rsidRDefault="004B0843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A4C9C" w14:textId="77777777" w:rsidR="004B0843" w:rsidRDefault="004B0843">
      <w:r>
        <w:separator/>
      </w:r>
    </w:p>
  </w:footnote>
  <w:footnote w:type="continuationSeparator" w:id="0">
    <w:p w14:paraId="2B831852" w14:textId="77777777" w:rsidR="004B0843" w:rsidRDefault="004B08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4B0843" w:rsidRDefault="004B0843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4B0843" w:rsidRPr="00FD3E31" w:rsidRDefault="004B084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4B0843" w:rsidRDefault="004B084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4B0843" w:rsidRPr="00FD3E31" w:rsidRDefault="004B0843" w:rsidP="00581F94">
    <w:pPr>
      <w:rPr>
        <w:b/>
        <w:sz w:val="16"/>
        <w:szCs w:val="16"/>
      </w:rPr>
    </w:pPr>
  </w:p>
  <w:p w14:paraId="37997F31" w14:textId="77777777" w:rsidR="004B0843" w:rsidRPr="00581F94" w:rsidRDefault="004B0843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67E7F4F8" w:rsidR="004B0843" w:rsidRPr="00581F94" w:rsidRDefault="004B0843" w:rsidP="00351663">
    <w:pPr>
      <w:rPr>
        <w:sz w:val="20"/>
      </w:rPr>
    </w:pPr>
    <w:r w:rsidRPr="00581F94">
      <w:rPr>
        <w:sz w:val="20"/>
      </w:rPr>
      <w:t xml:space="preserve">Course:  </w:t>
    </w:r>
    <w:r w:rsidRPr="00F13C5D">
      <w:rPr>
        <w:sz w:val="20"/>
      </w:rPr>
      <w:t>THE 2000 Theatre Appreciation</w:t>
    </w:r>
    <w:r w:rsidRPr="00581F94">
      <w:rPr>
        <w:sz w:val="20"/>
      </w:rPr>
      <w:tab/>
    </w:r>
  </w:p>
  <w:p w14:paraId="2BB58D01" w14:textId="1644BE37" w:rsidR="004B0843" w:rsidRPr="00581F94" w:rsidRDefault="004B0843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Theatre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 B.A. or B.F.A. Theatre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62479"/>
    <w:rsid w:val="000B5398"/>
    <w:rsid w:val="000C4B42"/>
    <w:rsid w:val="000D6A7E"/>
    <w:rsid w:val="000E22F6"/>
    <w:rsid w:val="001C544F"/>
    <w:rsid w:val="00233611"/>
    <w:rsid w:val="002434C6"/>
    <w:rsid w:val="00301D12"/>
    <w:rsid w:val="003255BB"/>
    <w:rsid w:val="00345845"/>
    <w:rsid w:val="00351663"/>
    <w:rsid w:val="003B1801"/>
    <w:rsid w:val="003D2991"/>
    <w:rsid w:val="003E132D"/>
    <w:rsid w:val="003F3DB7"/>
    <w:rsid w:val="00445D50"/>
    <w:rsid w:val="004B0843"/>
    <w:rsid w:val="00521FFD"/>
    <w:rsid w:val="00532A9D"/>
    <w:rsid w:val="00581F94"/>
    <w:rsid w:val="005C58EB"/>
    <w:rsid w:val="00693634"/>
    <w:rsid w:val="006A06CE"/>
    <w:rsid w:val="006F77DC"/>
    <w:rsid w:val="007505D0"/>
    <w:rsid w:val="007821C4"/>
    <w:rsid w:val="00795F81"/>
    <w:rsid w:val="007D21C5"/>
    <w:rsid w:val="00881944"/>
    <w:rsid w:val="008E2DC9"/>
    <w:rsid w:val="00943D59"/>
    <w:rsid w:val="00A2050B"/>
    <w:rsid w:val="00B41437"/>
    <w:rsid w:val="00B500A0"/>
    <w:rsid w:val="00B95595"/>
    <w:rsid w:val="00C85AD3"/>
    <w:rsid w:val="00D46EE4"/>
    <w:rsid w:val="00D62564"/>
    <w:rsid w:val="00D736EB"/>
    <w:rsid w:val="00D752D6"/>
    <w:rsid w:val="00DA5804"/>
    <w:rsid w:val="00DC61D0"/>
    <w:rsid w:val="00E06F48"/>
    <w:rsid w:val="00E614B9"/>
    <w:rsid w:val="00E6631C"/>
    <w:rsid w:val="00F13C5D"/>
    <w:rsid w:val="00F16A25"/>
    <w:rsid w:val="00F45ECC"/>
    <w:rsid w:val="00F54715"/>
    <w:rsid w:val="00FC41E7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2016-09-06T18:24:00Z</dcterms:created>
  <dcterms:modified xsi:type="dcterms:W3CDTF">2016-09-06T18:24:00Z</dcterms:modified>
</cp:coreProperties>
</file>