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639BE2" w14:textId="77777777" w:rsidR="00E06F48" w:rsidRPr="00FD3E31" w:rsidRDefault="00E06F48" w:rsidP="00351663">
      <w:pPr>
        <w:rPr>
          <w:rFonts w:ascii="Times New Roman" w:hAnsi="Times New Roman"/>
          <w:b/>
          <w:sz w:val="16"/>
          <w:szCs w:val="16"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 w14:paraId="6C6B1AF3" w14:textId="77777777">
        <w:trPr>
          <w:trHeight w:val="305"/>
          <w:tblHeader/>
        </w:trPr>
        <w:tc>
          <w:tcPr>
            <w:tcW w:w="4145" w:type="dxa"/>
          </w:tcPr>
          <w:p w14:paraId="276002BF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14:paraId="29562477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68C1C338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53A2C5EC" w14:textId="77777777">
        <w:trPr>
          <w:trHeight w:val="1140"/>
        </w:trPr>
        <w:tc>
          <w:tcPr>
            <w:tcW w:w="4145" w:type="dxa"/>
          </w:tcPr>
          <w:p w14:paraId="63F5D3C9" w14:textId="77777777" w:rsidR="00E06F48" w:rsidRDefault="00E06F48" w:rsidP="00351663">
            <w:pPr>
              <w:rPr>
                <w:sz w:val="20"/>
              </w:rPr>
            </w:pPr>
          </w:p>
          <w:p w14:paraId="68CABB6E" w14:textId="77777777" w:rsidR="00E06F48" w:rsidRPr="00E06F48" w:rsidRDefault="00E06F48" w:rsidP="00351663">
            <w:pPr>
              <w:rPr>
                <w:sz w:val="20"/>
              </w:rPr>
            </w:pPr>
            <w:r w:rsidRPr="00E06F48">
              <w:rPr>
                <w:b/>
                <w:sz w:val="20"/>
                <w:u w:val="single"/>
              </w:rPr>
              <w:t>Global Awareness:</w:t>
            </w:r>
            <w:r w:rsidRPr="00E06F48">
              <w:rPr>
                <w:sz w:val="20"/>
              </w:rPr>
              <w:t xml:space="preserve"> </w:t>
            </w:r>
            <w:r w:rsidR="003F3DB7">
              <w:rPr>
                <w:sz w:val="20"/>
              </w:rPr>
              <w:t>Students will be able to demonstrate k</w:t>
            </w:r>
            <w:r w:rsidRPr="00E06F48">
              <w:rPr>
                <w:sz w:val="20"/>
              </w:rPr>
              <w:t>nowledge of the interrelatedness of local, global, international, and intercultural issues, trends, and systems</w:t>
            </w:r>
            <w:r w:rsidR="003F3DB7">
              <w:rPr>
                <w:sz w:val="20"/>
              </w:rPr>
              <w:t>.</w:t>
            </w:r>
          </w:p>
          <w:p w14:paraId="44855D00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4B4DB45F" w14:textId="77777777" w:rsidR="00E06F48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Assessment Activity/Artifact:</w:t>
            </w:r>
          </w:p>
          <w:p w14:paraId="194408F6" w14:textId="2B9DE85D" w:rsidR="00606187" w:rsidRPr="00905CCE" w:rsidRDefault="00E20C2D" w:rsidP="00351663">
            <w:pPr>
              <w:rPr>
                <w:sz w:val="20"/>
              </w:rPr>
            </w:pPr>
            <w:bookmarkStart w:id="0" w:name="_GoBack"/>
            <w:r>
              <w:rPr>
                <w:sz w:val="20"/>
              </w:rPr>
              <w:t xml:space="preserve">Discussion </w:t>
            </w:r>
            <w:bookmarkEnd w:id="0"/>
            <w:r>
              <w:rPr>
                <w:sz w:val="20"/>
              </w:rPr>
              <w:t>boards</w:t>
            </w:r>
          </w:p>
          <w:p w14:paraId="7F0D8583" w14:textId="77777777" w:rsidR="00E06F48" w:rsidRPr="00DB1364" w:rsidRDefault="00E06F48" w:rsidP="00351663">
            <w:pPr>
              <w:rPr>
                <w:color w:val="0070C0"/>
                <w:sz w:val="20"/>
              </w:rPr>
            </w:pPr>
          </w:p>
          <w:p w14:paraId="44C7ED19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44DFB152" w14:textId="77777777" w:rsidR="00E06F48" w:rsidRPr="00905CCE" w:rsidRDefault="00E06F48" w:rsidP="00351663">
            <w:pPr>
              <w:rPr>
                <w:sz w:val="20"/>
              </w:rPr>
            </w:pPr>
          </w:p>
          <w:p w14:paraId="54A27D71" w14:textId="77777777" w:rsidR="00E06F48" w:rsidRDefault="00E06F48" w:rsidP="00351663">
            <w:pPr>
              <w:rPr>
                <w:sz w:val="20"/>
              </w:rPr>
            </w:pPr>
          </w:p>
          <w:p w14:paraId="78B32C0B" w14:textId="77777777" w:rsidR="00E06F48" w:rsidRDefault="00E06F48" w:rsidP="00351663">
            <w:pPr>
              <w:rPr>
                <w:sz w:val="20"/>
              </w:rPr>
            </w:pPr>
          </w:p>
          <w:p w14:paraId="0CAD9397" w14:textId="77777777" w:rsidR="00E06F48" w:rsidRPr="00905CCE" w:rsidRDefault="00E06F48" w:rsidP="00351663">
            <w:pPr>
              <w:rPr>
                <w:sz w:val="20"/>
              </w:rPr>
            </w:pPr>
          </w:p>
          <w:p w14:paraId="7A03C96A" w14:textId="6BCCA987" w:rsidR="00E06F48" w:rsidRPr="00905CCE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Evaluation Process:</w:t>
            </w:r>
            <w:r w:rsidR="00E20C2D">
              <w:rPr>
                <w:sz w:val="20"/>
              </w:rPr>
              <w:t xml:space="preserve"> This learning outcome will be evaluated by means of a rubric that scores on a scale from 1 to 10.</w:t>
            </w:r>
          </w:p>
          <w:p w14:paraId="7E52E53C" w14:textId="77777777" w:rsidR="00E06F48" w:rsidRPr="00905CCE" w:rsidRDefault="00E06F48" w:rsidP="00351663">
            <w:pPr>
              <w:rPr>
                <w:sz w:val="20"/>
              </w:rPr>
            </w:pPr>
          </w:p>
          <w:p w14:paraId="4D312735" w14:textId="77777777" w:rsidR="00E06F48" w:rsidRDefault="00E06F48" w:rsidP="00351663">
            <w:pPr>
              <w:rPr>
                <w:sz w:val="20"/>
              </w:rPr>
            </w:pPr>
          </w:p>
          <w:p w14:paraId="71B9F232" w14:textId="77777777" w:rsidR="00E06F48" w:rsidRDefault="00E06F48" w:rsidP="00351663">
            <w:pPr>
              <w:rPr>
                <w:sz w:val="20"/>
              </w:rPr>
            </w:pPr>
          </w:p>
          <w:p w14:paraId="058D4F1F" w14:textId="77777777" w:rsidR="00E06F48" w:rsidRDefault="00E06F48" w:rsidP="00351663">
            <w:pPr>
              <w:rPr>
                <w:sz w:val="20"/>
              </w:rPr>
            </w:pPr>
          </w:p>
          <w:p w14:paraId="215F3F45" w14:textId="77777777" w:rsidR="00E06F48" w:rsidRDefault="00E06F48" w:rsidP="00351663">
            <w:pPr>
              <w:rPr>
                <w:sz w:val="20"/>
              </w:rPr>
            </w:pPr>
          </w:p>
          <w:p w14:paraId="5E0AF4E2" w14:textId="77777777" w:rsidR="00E06F48" w:rsidRDefault="00E06F48" w:rsidP="00351663">
            <w:pPr>
              <w:rPr>
                <w:sz w:val="20"/>
              </w:rPr>
            </w:pPr>
          </w:p>
          <w:p w14:paraId="6561727E" w14:textId="3840C3FB" w:rsidR="00E06F48" w:rsidRPr="00905CCE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Minimum Criteria for Success:</w:t>
            </w:r>
            <w:r w:rsidR="00E20C2D">
              <w:rPr>
                <w:sz w:val="20"/>
              </w:rPr>
              <w:t xml:space="preserve"> The minimum criteria for success is a score of 7 or higher.</w:t>
            </w:r>
          </w:p>
          <w:p w14:paraId="6672374B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070DB9F6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34A3C146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093A6908" w14:textId="7EBB6D7B" w:rsidR="00E06F48" w:rsidRDefault="00E06F48" w:rsidP="00351663">
            <w:pPr>
              <w:rPr>
                <w:sz w:val="20"/>
              </w:rPr>
            </w:pPr>
            <w:r>
              <w:rPr>
                <w:sz w:val="20"/>
              </w:rPr>
              <w:t>Sample:</w:t>
            </w:r>
            <w:r w:rsidR="00DB1364">
              <w:rPr>
                <w:sz w:val="20"/>
              </w:rPr>
              <w:t xml:space="preserve"> All students will be assessed. </w:t>
            </w:r>
          </w:p>
          <w:p w14:paraId="20DC2024" w14:textId="77777777"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14:paraId="37C9BC73" w14:textId="77777777"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14:paraId="514F6A88" w14:textId="77777777" w:rsidR="00E06F48" w:rsidRPr="00A80501" w:rsidRDefault="00E06F48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14:paraId="6EB6CCAE" w14:textId="77777777" w:rsidR="00E06F48" w:rsidRPr="00C01161" w:rsidRDefault="00E06F48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 w:rsidR="00B95595">
              <w:rPr>
                <w:i/>
                <w:color w:val="0070C0"/>
                <w:sz w:val="20"/>
              </w:rPr>
              <w:t>be entered after</w:t>
            </w:r>
            <w:r>
              <w:rPr>
                <w:i/>
                <w:color w:val="0070C0"/>
                <w:sz w:val="20"/>
              </w:rPr>
              <w:t xml:space="preserve"> </w:t>
            </w:r>
            <w:r w:rsidR="00B95595">
              <w:rPr>
                <w:i/>
                <w:color w:val="0070C0"/>
                <w:sz w:val="20"/>
              </w:rPr>
              <w:t xml:space="preserve">each time </w:t>
            </w:r>
            <w:r>
              <w:rPr>
                <w:i/>
                <w:color w:val="0070C0"/>
                <w:sz w:val="20"/>
              </w:rPr>
              <w:t>course</w:t>
            </w:r>
            <w:r w:rsidR="00B95595">
              <w:rPr>
                <w:i/>
                <w:color w:val="0070C0"/>
                <w:sz w:val="20"/>
              </w:rPr>
              <w:t xml:space="preserve"> is taught</w:t>
            </w:r>
          </w:p>
          <w:p w14:paraId="75D710EA" w14:textId="77777777" w:rsidR="00E06F48" w:rsidRPr="003D281E" w:rsidRDefault="00E06F48" w:rsidP="00351663">
            <w:pPr>
              <w:rPr>
                <w:sz w:val="22"/>
              </w:rPr>
            </w:pPr>
          </w:p>
          <w:p w14:paraId="56B0DBD0" w14:textId="77777777" w:rsidR="00E06F48" w:rsidRPr="003D281E" w:rsidRDefault="00E06F48" w:rsidP="00351663">
            <w:pPr>
              <w:rPr>
                <w:sz w:val="22"/>
              </w:rPr>
            </w:pPr>
          </w:p>
          <w:p w14:paraId="59EDAFAD" w14:textId="77777777" w:rsidR="00E06F48" w:rsidRPr="003D281E" w:rsidRDefault="00E06F48" w:rsidP="00351663">
            <w:pPr>
              <w:rPr>
                <w:sz w:val="22"/>
              </w:rPr>
            </w:pPr>
          </w:p>
          <w:p w14:paraId="0E795605" w14:textId="77777777" w:rsidR="00E06F48" w:rsidRPr="003D281E" w:rsidRDefault="00E06F48" w:rsidP="00351663">
            <w:pPr>
              <w:rPr>
                <w:sz w:val="22"/>
              </w:rPr>
            </w:pPr>
          </w:p>
          <w:p w14:paraId="5FE5ACF2" w14:textId="77777777" w:rsidR="00E06F48" w:rsidRPr="003D281E" w:rsidRDefault="00E06F48" w:rsidP="00351663">
            <w:pPr>
              <w:rPr>
                <w:sz w:val="22"/>
              </w:rPr>
            </w:pPr>
          </w:p>
          <w:p w14:paraId="0928A36C" w14:textId="77777777" w:rsidR="00E06F48" w:rsidRPr="003D281E" w:rsidRDefault="00E06F48" w:rsidP="00351663">
            <w:pPr>
              <w:rPr>
                <w:sz w:val="22"/>
              </w:rPr>
            </w:pPr>
          </w:p>
          <w:p w14:paraId="77122219" w14:textId="77777777" w:rsidR="00E06F48" w:rsidRPr="003D281E" w:rsidRDefault="00E06F48" w:rsidP="00351663">
            <w:pPr>
              <w:rPr>
                <w:sz w:val="22"/>
              </w:rPr>
            </w:pPr>
          </w:p>
          <w:p w14:paraId="0DB31E4F" w14:textId="77777777" w:rsidR="00E06F48" w:rsidRPr="003D281E" w:rsidRDefault="00E06F48" w:rsidP="00351663">
            <w:pPr>
              <w:rPr>
                <w:sz w:val="22"/>
              </w:rPr>
            </w:pPr>
          </w:p>
          <w:p w14:paraId="2B9E6EAE" w14:textId="77777777" w:rsidR="00E06F48" w:rsidRPr="003D281E" w:rsidRDefault="00E06F48" w:rsidP="00351663">
            <w:pPr>
              <w:rPr>
                <w:sz w:val="22"/>
              </w:rPr>
            </w:pPr>
          </w:p>
          <w:p w14:paraId="7808C29A" w14:textId="77777777" w:rsidR="00E06F48" w:rsidRPr="003D281E" w:rsidRDefault="00E06F48" w:rsidP="00351663">
            <w:pPr>
              <w:rPr>
                <w:sz w:val="22"/>
              </w:rPr>
            </w:pPr>
          </w:p>
          <w:p w14:paraId="031E9366" w14:textId="77777777" w:rsidR="00E06F48" w:rsidRPr="003D281E" w:rsidRDefault="00E06F48" w:rsidP="00351663">
            <w:pPr>
              <w:rPr>
                <w:sz w:val="22"/>
              </w:rPr>
            </w:pPr>
          </w:p>
          <w:p w14:paraId="47095080" w14:textId="77777777" w:rsidR="00E06F48" w:rsidRPr="003D281E" w:rsidRDefault="00E06F48" w:rsidP="00351663">
            <w:pPr>
              <w:rPr>
                <w:sz w:val="22"/>
              </w:rPr>
            </w:pPr>
          </w:p>
          <w:p w14:paraId="4B620AEE" w14:textId="77777777" w:rsidR="00E06F48" w:rsidRPr="003D281E" w:rsidRDefault="00E06F48" w:rsidP="00351663">
            <w:pPr>
              <w:rPr>
                <w:sz w:val="22"/>
              </w:rPr>
            </w:pPr>
          </w:p>
          <w:p w14:paraId="0B4A216F" w14:textId="77777777" w:rsidR="00E06F48" w:rsidRPr="003D281E" w:rsidRDefault="00E06F48" w:rsidP="00351663">
            <w:pPr>
              <w:rPr>
                <w:sz w:val="22"/>
              </w:rPr>
            </w:pPr>
          </w:p>
          <w:p w14:paraId="35F1520D" w14:textId="77777777" w:rsidR="00E06F48" w:rsidRPr="003D281E" w:rsidRDefault="00E06F48" w:rsidP="00351663">
            <w:pPr>
              <w:rPr>
                <w:sz w:val="22"/>
              </w:rPr>
            </w:pPr>
          </w:p>
          <w:p w14:paraId="05E59571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155C2CB9" w14:textId="77777777">
        <w:trPr>
          <w:trHeight w:val="260"/>
        </w:trPr>
        <w:tc>
          <w:tcPr>
            <w:tcW w:w="4145" w:type="dxa"/>
          </w:tcPr>
          <w:p w14:paraId="268FDF94" w14:textId="77777777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7880F95E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06EB8BBB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AED5DDC" w14:textId="77777777">
        <w:trPr>
          <w:trHeight w:val="2393"/>
        </w:trPr>
        <w:tc>
          <w:tcPr>
            <w:tcW w:w="4145" w:type="dxa"/>
          </w:tcPr>
          <w:p w14:paraId="109DF604" w14:textId="77777777" w:rsidR="00DB1364" w:rsidRPr="00E973D0" w:rsidRDefault="00DB1364" w:rsidP="00DB1364">
            <w:pPr>
              <w:rPr>
                <w:i/>
                <w:color w:val="0070C0"/>
                <w:sz w:val="20"/>
                <w:szCs w:val="20"/>
              </w:rPr>
            </w:pPr>
          </w:p>
          <w:p w14:paraId="7F7E49F1" w14:textId="5BB7E47F" w:rsidR="00DB1364" w:rsidRPr="00E973D0" w:rsidRDefault="00E60690" w:rsidP="00E60690">
            <w:pPr>
              <w:rPr>
                <w:rFonts w:cs="Arial"/>
                <w:color w:val="0070C0"/>
                <w:sz w:val="20"/>
              </w:rPr>
            </w:pPr>
            <w:r w:rsidRPr="00E973D0">
              <w:rPr>
                <w:rFonts w:cs="Arial"/>
                <w:noProof/>
                <w:color w:val="000000"/>
                <w:sz w:val="20"/>
                <w:szCs w:val="20"/>
              </w:rPr>
              <w:t>Students will be able to a</w:t>
            </w:r>
            <w:r w:rsidR="00DB1364" w:rsidRPr="00E973D0">
              <w:rPr>
                <w:rFonts w:cs="Arial"/>
                <w:noProof/>
                <w:color w:val="000000"/>
                <w:sz w:val="20"/>
                <w:szCs w:val="20"/>
              </w:rPr>
              <w:t>nalyze how Hispanic communities interrelate among themselves</w:t>
            </w:r>
            <w:r w:rsidR="00606187" w:rsidRPr="00E973D0">
              <w:rPr>
                <w:rFonts w:cs="Arial"/>
                <w:noProof/>
                <w:color w:val="000000"/>
                <w:sz w:val="20"/>
                <w:szCs w:val="20"/>
              </w:rPr>
              <w:t>,</w:t>
            </w:r>
            <w:r w:rsidR="00DB1364" w:rsidRPr="00E973D0">
              <w:rPr>
                <w:rFonts w:cs="Arial"/>
                <w:noProof/>
                <w:color w:val="000000"/>
                <w:sz w:val="20"/>
                <w:szCs w:val="20"/>
              </w:rPr>
              <w:t xml:space="preserve"> and their connection with the global commnunity in terms of economics, politics, socio-enviromental issues, and religious values in a historical and geographical context.</w:t>
            </w:r>
            <w:r w:rsidR="00DB1364" w:rsidRPr="00E973D0">
              <w:rPr>
                <w:rFonts w:cs="Arial"/>
                <w:noProof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343" w:type="dxa"/>
            <w:vMerge/>
          </w:tcPr>
          <w:p w14:paraId="2150D560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35167E05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2991C268" w14:textId="77777777">
        <w:trPr>
          <w:trHeight w:val="260"/>
        </w:trPr>
        <w:tc>
          <w:tcPr>
            <w:tcW w:w="12831" w:type="dxa"/>
            <w:gridSpan w:val="3"/>
          </w:tcPr>
          <w:p w14:paraId="3F3684CF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2787CE00" w14:textId="77777777">
        <w:trPr>
          <w:trHeight w:val="1664"/>
        </w:trPr>
        <w:tc>
          <w:tcPr>
            <w:tcW w:w="12831" w:type="dxa"/>
            <w:gridSpan w:val="3"/>
          </w:tcPr>
          <w:p w14:paraId="57DBD504" w14:textId="77777777" w:rsidR="00E06F48" w:rsidRPr="00C01161" w:rsidRDefault="00E06F48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 w:rsidR="00B95595">
              <w:rPr>
                <w:i/>
                <w:color w:val="0070C0"/>
                <w:sz w:val="20"/>
              </w:rPr>
              <w:t>after each time course is taught</w:t>
            </w:r>
          </w:p>
        </w:tc>
      </w:tr>
    </w:tbl>
    <w:p w14:paraId="530FDBF2" w14:textId="77777777"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 w14:paraId="10BBA699" w14:textId="77777777">
        <w:trPr>
          <w:trHeight w:val="305"/>
          <w:tblHeader/>
        </w:trPr>
        <w:tc>
          <w:tcPr>
            <w:tcW w:w="4145" w:type="dxa"/>
          </w:tcPr>
          <w:p w14:paraId="2275A809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14:paraId="16BC21EF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4A6E9E4C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32AB8E2E" w14:textId="77777777">
        <w:trPr>
          <w:trHeight w:val="1140"/>
        </w:trPr>
        <w:tc>
          <w:tcPr>
            <w:tcW w:w="4145" w:type="dxa"/>
          </w:tcPr>
          <w:p w14:paraId="09F2FF05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  <w:p w14:paraId="4A2E2893" w14:textId="77777777" w:rsidR="00E06F48" w:rsidRPr="00E06F48" w:rsidRDefault="00E06F48" w:rsidP="00351663">
            <w:pPr>
              <w:rPr>
                <w:sz w:val="20"/>
              </w:rPr>
            </w:pPr>
            <w:r w:rsidRPr="00E06F48">
              <w:rPr>
                <w:b/>
                <w:sz w:val="20"/>
                <w:u w:val="single"/>
              </w:rPr>
              <w:t>Global Perspective</w:t>
            </w:r>
            <w:r w:rsidRPr="00E06F48">
              <w:rPr>
                <w:b/>
                <w:sz w:val="20"/>
              </w:rPr>
              <w:t xml:space="preserve">: </w:t>
            </w:r>
            <w:r w:rsidR="003F3DB7">
              <w:rPr>
                <w:sz w:val="20"/>
              </w:rPr>
              <w:t xml:space="preserve">Students will be able to </w:t>
            </w:r>
            <w:r w:rsidR="00C85AD3">
              <w:rPr>
                <w:sz w:val="20"/>
              </w:rPr>
              <w:t>conduct</w:t>
            </w:r>
            <w:r w:rsidRPr="00E06F48">
              <w:rPr>
                <w:sz w:val="20"/>
              </w:rPr>
              <w:t xml:space="preserve"> a multi-perspective analysis of local, global, international, and intercultural problems</w:t>
            </w:r>
            <w:r w:rsidR="003F3DB7">
              <w:rPr>
                <w:sz w:val="20"/>
              </w:rPr>
              <w:t>.</w:t>
            </w:r>
          </w:p>
          <w:p w14:paraId="67D76D5C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4E8B5A15" w14:textId="77777777" w:rsidR="00E06F48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Assessment Activity/Artifact:</w:t>
            </w:r>
          </w:p>
          <w:p w14:paraId="3ACF878F" w14:textId="0D68AE3B" w:rsidR="00FE4D2B" w:rsidRPr="00905CCE" w:rsidRDefault="00FE4D2B" w:rsidP="00351663">
            <w:pPr>
              <w:rPr>
                <w:sz w:val="20"/>
              </w:rPr>
            </w:pPr>
            <w:r>
              <w:rPr>
                <w:sz w:val="20"/>
              </w:rPr>
              <w:t>A group presentation in PPT regarding significant cultural aspects of a specific country</w:t>
            </w:r>
            <w:r w:rsidR="003906A0">
              <w:rPr>
                <w:sz w:val="20"/>
              </w:rPr>
              <w:t>.</w:t>
            </w:r>
          </w:p>
          <w:p w14:paraId="530BB48A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0319F4F8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5C0A0ECC" w14:textId="77777777" w:rsidR="00E06F48" w:rsidRDefault="00E06F48" w:rsidP="00351663">
            <w:pPr>
              <w:rPr>
                <w:sz w:val="20"/>
              </w:rPr>
            </w:pPr>
          </w:p>
          <w:p w14:paraId="6F9A3C72" w14:textId="77777777" w:rsidR="00FE4D2B" w:rsidRDefault="00FE4D2B" w:rsidP="00351663">
            <w:pPr>
              <w:rPr>
                <w:sz w:val="20"/>
              </w:rPr>
            </w:pPr>
          </w:p>
          <w:p w14:paraId="08E69090" w14:textId="77777777" w:rsidR="00E06F48" w:rsidRPr="00905CCE" w:rsidRDefault="00E06F48" w:rsidP="00351663">
            <w:pPr>
              <w:rPr>
                <w:sz w:val="20"/>
              </w:rPr>
            </w:pPr>
          </w:p>
          <w:p w14:paraId="0E3FADBB" w14:textId="58D146E9" w:rsidR="00E06F48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Evaluation Process:</w:t>
            </w:r>
            <w:r w:rsidR="00FE4D2B">
              <w:rPr>
                <w:sz w:val="20"/>
              </w:rPr>
              <w:t xml:space="preserve"> This learning outcome will be evaluated by means of a rubric that scores on a scale from 1 to 10.</w:t>
            </w:r>
          </w:p>
          <w:p w14:paraId="3BF88719" w14:textId="77777777" w:rsidR="00E06F48" w:rsidRDefault="00E06F48" w:rsidP="00351663">
            <w:pPr>
              <w:rPr>
                <w:sz w:val="20"/>
              </w:rPr>
            </w:pPr>
          </w:p>
          <w:p w14:paraId="48638B58" w14:textId="77777777" w:rsidR="00E06F48" w:rsidRDefault="00E06F48" w:rsidP="00351663">
            <w:pPr>
              <w:rPr>
                <w:sz w:val="20"/>
              </w:rPr>
            </w:pPr>
          </w:p>
          <w:p w14:paraId="2DE590D4" w14:textId="1E7DA2DD" w:rsidR="00E06F48" w:rsidRPr="00905CCE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Minimum Criteria for Success:</w:t>
            </w:r>
            <w:r w:rsidR="00FE4D2B">
              <w:rPr>
                <w:sz w:val="20"/>
              </w:rPr>
              <w:t xml:space="preserve"> The minimum criteria for success is a score of 7 or higher.</w:t>
            </w:r>
          </w:p>
          <w:p w14:paraId="39C397A2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1F9CE4FD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38DD5F45" w14:textId="1F9CAE23" w:rsidR="00FE4D2B" w:rsidRPr="00905CCE" w:rsidRDefault="00E06F48" w:rsidP="00FE4D2B">
            <w:pPr>
              <w:rPr>
                <w:sz w:val="20"/>
              </w:rPr>
            </w:pPr>
            <w:r>
              <w:rPr>
                <w:sz w:val="20"/>
              </w:rPr>
              <w:t>Sample:</w:t>
            </w:r>
            <w:r w:rsidR="00FE4D2B">
              <w:rPr>
                <w:sz w:val="20"/>
              </w:rPr>
              <w:t xml:space="preserve"> All students will be assessed.</w:t>
            </w:r>
          </w:p>
          <w:p w14:paraId="61098E28" w14:textId="77777777" w:rsidR="00E06F48" w:rsidRDefault="00E06F48" w:rsidP="00351663">
            <w:pPr>
              <w:rPr>
                <w:sz w:val="20"/>
              </w:rPr>
            </w:pPr>
          </w:p>
          <w:p w14:paraId="469F82FA" w14:textId="77777777"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14:paraId="7070809E" w14:textId="77777777"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14:paraId="072A4586" w14:textId="77777777" w:rsidR="00F16DE1" w:rsidRDefault="00F16DE1" w:rsidP="00351663">
            <w:pPr>
              <w:rPr>
                <w:i/>
                <w:color w:val="0070C0"/>
                <w:sz w:val="22"/>
              </w:rPr>
            </w:pPr>
          </w:p>
          <w:p w14:paraId="27031866" w14:textId="77777777" w:rsidR="00E06F48" w:rsidRPr="00A80501" w:rsidRDefault="00E06F48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14:paraId="3CCBC338" w14:textId="77777777" w:rsidR="00B95595" w:rsidRPr="00C01161" w:rsidRDefault="00B95595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14:paraId="700CFDBA" w14:textId="77777777" w:rsidR="00B95595" w:rsidRPr="003D281E" w:rsidRDefault="00B95595" w:rsidP="00B95595">
            <w:pPr>
              <w:rPr>
                <w:sz w:val="22"/>
              </w:rPr>
            </w:pPr>
          </w:p>
          <w:p w14:paraId="3D6EC63A" w14:textId="77777777" w:rsidR="00E06F48" w:rsidRPr="003D281E" w:rsidRDefault="00E06F48" w:rsidP="00351663">
            <w:pPr>
              <w:rPr>
                <w:sz w:val="22"/>
              </w:rPr>
            </w:pPr>
          </w:p>
          <w:p w14:paraId="5DB76A12" w14:textId="77777777" w:rsidR="00E06F48" w:rsidRPr="003D281E" w:rsidRDefault="00E06F48" w:rsidP="00351663">
            <w:pPr>
              <w:rPr>
                <w:sz w:val="22"/>
              </w:rPr>
            </w:pPr>
          </w:p>
          <w:p w14:paraId="606D2DEC" w14:textId="77777777" w:rsidR="00E06F48" w:rsidRPr="003D281E" w:rsidRDefault="00E06F48" w:rsidP="00351663">
            <w:pPr>
              <w:rPr>
                <w:sz w:val="22"/>
              </w:rPr>
            </w:pPr>
          </w:p>
          <w:p w14:paraId="57879A76" w14:textId="77777777" w:rsidR="00E06F48" w:rsidRPr="003D281E" w:rsidRDefault="00E06F48" w:rsidP="00351663">
            <w:pPr>
              <w:rPr>
                <w:sz w:val="22"/>
              </w:rPr>
            </w:pPr>
          </w:p>
          <w:p w14:paraId="083D9802" w14:textId="77777777" w:rsidR="00E06F48" w:rsidRPr="003D281E" w:rsidRDefault="00E06F48" w:rsidP="00351663">
            <w:pPr>
              <w:rPr>
                <w:sz w:val="22"/>
              </w:rPr>
            </w:pPr>
          </w:p>
          <w:p w14:paraId="3DFD30DC" w14:textId="77777777" w:rsidR="00E06F48" w:rsidRPr="003D281E" w:rsidRDefault="00E06F48" w:rsidP="00351663">
            <w:pPr>
              <w:rPr>
                <w:sz w:val="22"/>
              </w:rPr>
            </w:pPr>
          </w:p>
          <w:p w14:paraId="3548413D" w14:textId="77777777" w:rsidR="00E06F48" w:rsidRPr="003D281E" w:rsidRDefault="00E06F48" w:rsidP="00351663">
            <w:pPr>
              <w:rPr>
                <w:sz w:val="22"/>
              </w:rPr>
            </w:pPr>
          </w:p>
          <w:p w14:paraId="2FFB886B" w14:textId="77777777" w:rsidR="00E06F48" w:rsidRPr="003D281E" w:rsidRDefault="00E06F48" w:rsidP="00351663">
            <w:pPr>
              <w:rPr>
                <w:sz w:val="22"/>
              </w:rPr>
            </w:pPr>
          </w:p>
          <w:p w14:paraId="5FAD40BE" w14:textId="77777777" w:rsidR="00E06F48" w:rsidRPr="003D281E" w:rsidRDefault="00E06F48" w:rsidP="00351663">
            <w:pPr>
              <w:rPr>
                <w:sz w:val="22"/>
              </w:rPr>
            </w:pPr>
          </w:p>
          <w:p w14:paraId="1499AAFE" w14:textId="77777777" w:rsidR="00E06F48" w:rsidRPr="003D281E" w:rsidRDefault="00E06F48" w:rsidP="00351663">
            <w:pPr>
              <w:rPr>
                <w:sz w:val="22"/>
              </w:rPr>
            </w:pPr>
          </w:p>
          <w:p w14:paraId="66419050" w14:textId="77777777" w:rsidR="00E06F48" w:rsidRPr="003D281E" w:rsidRDefault="00E06F48" w:rsidP="00351663">
            <w:pPr>
              <w:rPr>
                <w:sz w:val="22"/>
              </w:rPr>
            </w:pPr>
          </w:p>
          <w:p w14:paraId="7C4A362F" w14:textId="77777777" w:rsidR="00E06F48" w:rsidRPr="003D281E" w:rsidRDefault="00E06F48" w:rsidP="00351663">
            <w:pPr>
              <w:rPr>
                <w:sz w:val="22"/>
              </w:rPr>
            </w:pPr>
          </w:p>
          <w:p w14:paraId="460DA335" w14:textId="77777777" w:rsidR="00E06F48" w:rsidRPr="003D281E" w:rsidRDefault="00E06F48" w:rsidP="00351663">
            <w:pPr>
              <w:rPr>
                <w:sz w:val="22"/>
              </w:rPr>
            </w:pPr>
          </w:p>
          <w:p w14:paraId="143B0518" w14:textId="77777777" w:rsidR="00E06F48" w:rsidRPr="003D281E" w:rsidRDefault="00E06F48" w:rsidP="00351663">
            <w:pPr>
              <w:rPr>
                <w:sz w:val="22"/>
              </w:rPr>
            </w:pPr>
          </w:p>
          <w:p w14:paraId="373F1F38" w14:textId="77777777" w:rsidR="00E06F48" w:rsidRPr="003D281E" w:rsidRDefault="00E06F48" w:rsidP="00351663">
            <w:pPr>
              <w:rPr>
                <w:sz w:val="22"/>
              </w:rPr>
            </w:pPr>
          </w:p>
          <w:p w14:paraId="0B9D7559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56E5860A" w14:textId="77777777">
        <w:trPr>
          <w:trHeight w:val="260"/>
        </w:trPr>
        <w:tc>
          <w:tcPr>
            <w:tcW w:w="4145" w:type="dxa"/>
          </w:tcPr>
          <w:p w14:paraId="7A7A530C" w14:textId="77777777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41D0F97B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08FFC2EC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523A353" w14:textId="77777777">
        <w:trPr>
          <w:trHeight w:val="2393"/>
        </w:trPr>
        <w:tc>
          <w:tcPr>
            <w:tcW w:w="4145" w:type="dxa"/>
          </w:tcPr>
          <w:p w14:paraId="3E541137" w14:textId="6B9BEFC5" w:rsidR="00E06F48" w:rsidRPr="00E973D0" w:rsidRDefault="00F16DE1" w:rsidP="00F16DE1">
            <w:pPr>
              <w:rPr>
                <w:rFonts w:cs="Arial"/>
                <w:i/>
                <w:color w:val="0070C0"/>
                <w:sz w:val="20"/>
                <w:szCs w:val="20"/>
              </w:rPr>
            </w:pPr>
            <w:r w:rsidRPr="00E973D0">
              <w:rPr>
                <w:rFonts w:cs="Arial"/>
                <w:noProof/>
                <w:color w:val="000000"/>
                <w:sz w:val="20"/>
                <w:szCs w:val="20"/>
              </w:rPr>
              <w:t>Students will be able to d</w:t>
            </w:r>
            <w:r w:rsidR="0056275B" w:rsidRPr="00E973D0">
              <w:rPr>
                <w:rFonts w:cs="Arial"/>
                <w:noProof/>
                <w:color w:val="000000"/>
                <w:sz w:val="20"/>
                <w:szCs w:val="20"/>
              </w:rPr>
              <w:t xml:space="preserve">evelop a multi-perspective analysis of the diversity of the Hispanic cultures by using an interdisciplinary and transcultural approach. </w:t>
            </w:r>
          </w:p>
        </w:tc>
        <w:tc>
          <w:tcPr>
            <w:tcW w:w="4343" w:type="dxa"/>
            <w:vMerge/>
          </w:tcPr>
          <w:p w14:paraId="3A252DD1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3F5B85AA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57CFB5DC" w14:textId="77777777">
        <w:trPr>
          <w:trHeight w:val="260"/>
        </w:trPr>
        <w:tc>
          <w:tcPr>
            <w:tcW w:w="12831" w:type="dxa"/>
            <w:gridSpan w:val="3"/>
          </w:tcPr>
          <w:p w14:paraId="333D7574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2098F156" w14:textId="77777777">
        <w:trPr>
          <w:trHeight w:val="1664"/>
        </w:trPr>
        <w:tc>
          <w:tcPr>
            <w:tcW w:w="12831" w:type="dxa"/>
            <w:gridSpan w:val="3"/>
          </w:tcPr>
          <w:p w14:paraId="5680A724" w14:textId="77777777" w:rsidR="00E06F48" w:rsidRPr="00C01161" w:rsidRDefault="007821C4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>
              <w:rPr>
                <w:i/>
                <w:color w:val="0070C0"/>
                <w:sz w:val="20"/>
              </w:rPr>
              <w:t>after each time course is taught</w:t>
            </w:r>
          </w:p>
        </w:tc>
      </w:tr>
    </w:tbl>
    <w:p w14:paraId="266F413E" w14:textId="77777777" w:rsidR="00E06F48" w:rsidRDefault="00E06F48" w:rsidP="00351663">
      <w:pPr>
        <w:rPr>
          <w:rFonts w:ascii="Times New Roman" w:hAnsi="Times New Roman"/>
          <w:b/>
        </w:rPr>
      </w:pPr>
    </w:p>
    <w:p w14:paraId="1526A890" w14:textId="77777777"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 w14:paraId="7CEE1F7C" w14:textId="77777777">
        <w:trPr>
          <w:trHeight w:val="305"/>
          <w:tblHeader/>
        </w:trPr>
        <w:tc>
          <w:tcPr>
            <w:tcW w:w="4145" w:type="dxa"/>
          </w:tcPr>
          <w:p w14:paraId="071D6945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14:paraId="0E5C1E16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7EFAF74C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1A29FCF4" w14:textId="77777777">
        <w:trPr>
          <w:trHeight w:val="1140"/>
        </w:trPr>
        <w:tc>
          <w:tcPr>
            <w:tcW w:w="4145" w:type="dxa"/>
          </w:tcPr>
          <w:p w14:paraId="563AC212" w14:textId="77777777" w:rsidR="00E06F48" w:rsidRDefault="00E06F48" w:rsidP="00351663">
            <w:pPr>
              <w:rPr>
                <w:b/>
                <w:sz w:val="20"/>
                <w:u w:val="single"/>
              </w:rPr>
            </w:pPr>
          </w:p>
          <w:p w14:paraId="27340747" w14:textId="77777777" w:rsidR="00E06F48" w:rsidRPr="003F3DB7" w:rsidRDefault="00E06F48" w:rsidP="00351663">
            <w:pPr>
              <w:rPr>
                <w:color w:val="0070C0"/>
                <w:sz w:val="22"/>
              </w:rPr>
            </w:pPr>
            <w:r w:rsidRPr="00E06F48">
              <w:rPr>
                <w:b/>
                <w:sz w:val="20"/>
                <w:u w:val="single"/>
              </w:rPr>
              <w:t>Global Engagement</w:t>
            </w:r>
            <w:r w:rsidRPr="00E06F48">
              <w:rPr>
                <w:b/>
                <w:sz w:val="20"/>
              </w:rPr>
              <w:t xml:space="preserve">: </w:t>
            </w:r>
            <w:r w:rsidR="003F3DB7">
              <w:rPr>
                <w:sz w:val="20"/>
              </w:rPr>
              <w:t>Students will be able to demonstrate w</w:t>
            </w:r>
            <w:r w:rsidRPr="00E06F48">
              <w:rPr>
                <w:sz w:val="20"/>
              </w:rPr>
              <w:t>illingness to engage in local, global, international, and intercultural problem solving</w:t>
            </w:r>
            <w:r w:rsidR="003F3DB7">
              <w:rPr>
                <w:sz w:val="20"/>
              </w:rPr>
              <w:t>.</w:t>
            </w:r>
          </w:p>
          <w:p w14:paraId="1208075D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590F22B9" w14:textId="77777777" w:rsidR="00E06F48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Assessment Activity/Artifact:</w:t>
            </w:r>
          </w:p>
          <w:p w14:paraId="38EE3BAF" w14:textId="7E9116BB" w:rsidR="00E06F48" w:rsidRPr="00905CCE" w:rsidRDefault="00F6794B" w:rsidP="00351663">
            <w:pPr>
              <w:rPr>
                <w:sz w:val="20"/>
              </w:rPr>
            </w:pPr>
            <w:r>
              <w:rPr>
                <w:sz w:val="20"/>
              </w:rPr>
              <w:t>A group video project</w:t>
            </w:r>
            <w:r w:rsidR="008F5983">
              <w:rPr>
                <w:sz w:val="20"/>
              </w:rPr>
              <w:t xml:space="preserve"> to tackle an issue that affect the Hispanic community.</w:t>
            </w:r>
            <w:r w:rsidR="00821222">
              <w:rPr>
                <w:sz w:val="20"/>
              </w:rPr>
              <w:t xml:space="preserve"> Local/global issues that might be addressed</w:t>
            </w:r>
            <w:r w:rsidR="003906A0">
              <w:rPr>
                <w:sz w:val="20"/>
              </w:rPr>
              <w:t xml:space="preserve">: Homelessness in </w:t>
            </w:r>
            <w:r w:rsidR="000C2292">
              <w:rPr>
                <w:sz w:val="20"/>
              </w:rPr>
              <w:t>Miami-Dade County</w:t>
            </w:r>
            <w:r w:rsidR="003906A0">
              <w:rPr>
                <w:sz w:val="20"/>
              </w:rPr>
              <w:t xml:space="preserve">, </w:t>
            </w:r>
            <w:r w:rsidR="00072F56">
              <w:rPr>
                <w:sz w:val="20"/>
              </w:rPr>
              <w:t xml:space="preserve">ineffective public </w:t>
            </w:r>
            <w:r w:rsidR="003906A0">
              <w:rPr>
                <w:sz w:val="20"/>
              </w:rPr>
              <w:t>transportation</w:t>
            </w:r>
            <w:r w:rsidR="00072F56">
              <w:rPr>
                <w:sz w:val="20"/>
              </w:rPr>
              <w:t xml:space="preserve"> in Miami</w:t>
            </w:r>
            <w:r w:rsidR="003906A0">
              <w:rPr>
                <w:sz w:val="20"/>
              </w:rPr>
              <w:t>, lack of affordable housing, endangered lands vs. mega construction development, sea level rise in South Florida, beach erosion control, lack of access to healthcare due to immigration issues.</w:t>
            </w:r>
          </w:p>
          <w:p w14:paraId="267479B9" w14:textId="77777777" w:rsidR="00E06F48" w:rsidRDefault="00E06F48" w:rsidP="00351663">
            <w:pPr>
              <w:rPr>
                <w:sz w:val="20"/>
              </w:rPr>
            </w:pPr>
          </w:p>
          <w:p w14:paraId="5D6E7D2E" w14:textId="77777777" w:rsidR="00E06F48" w:rsidRPr="00905CCE" w:rsidRDefault="00E06F48" w:rsidP="00351663">
            <w:pPr>
              <w:rPr>
                <w:sz w:val="20"/>
              </w:rPr>
            </w:pPr>
          </w:p>
          <w:p w14:paraId="5DBB6244" w14:textId="78B5AF41" w:rsidR="00FE4D2B" w:rsidRDefault="00E06F48" w:rsidP="00FE4D2B">
            <w:pPr>
              <w:rPr>
                <w:sz w:val="20"/>
              </w:rPr>
            </w:pPr>
            <w:r w:rsidRPr="00905CCE">
              <w:rPr>
                <w:sz w:val="20"/>
              </w:rPr>
              <w:t>Evaluation Process:</w:t>
            </w:r>
            <w:r w:rsidR="00FE4D2B">
              <w:rPr>
                <w:sz w:val="20"/>
              </w:rPr>
              <w:t xml:space="preserve"> This learning outcome will be evaluated by means of a rubric that scores on a scale from 1 to 10.</w:t>
            </w:r>
          </w:p>
          <w:p w14:paraId="72C538C8" w14:textId="77777777" w:rsidR="00E06F48" w:rsidRPr="00905CCE" w:rsidRDefault="00E06F48" w:rsidP="00351663">
            <w:pPr>
              <w:rPr>
                <w:sz w:val="20"/>
              </w:rPr>
            </w:pPr>
          </w:p>
          <w:p w14:paraId="21A33B06" w14:textId="77777777" w:rsidR="00E06F48" w:rsidRDefault="00E06F48" w:rsidP="00351663">
            <w:pPr>
              <w:rPr>
                <w:sz w:val="20"/>
              </w:rPr>
            </w:pPr>
          </w:p>
          <w:p w14:paraId="0E1C188B" w14:textId="77777777" w:rsidR="00E06F48" w:rsidRDefault="00E06F48" w:rsidP="00351663">
            <w:pPr>
              <w:rPr>
                <w:sz w:val="20"/>
              </w:rPr>
            </w:pPr>
          </w:p>
          <w:p w14:paraId="66E64B49" w14:textId="147AB742" w:rsidR="00E06F48" w:rsidRPr="00905CCE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Minimum Criteria for Success:</w:t>
            </w:r>
            <w:r w:rsidR="00FE4D2B">
              <w:rPr>
                <w:sz w:val="20"/>
              </w:rPr>
              <w:t xml:space="preserve"> The minimum criteria for success is a score of 7 or higher.</w:t>
            </w:r>
          </w:p>
          <w:p w14:paraId="2BE3119A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0DE3EEE4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7C505A38" w14:textId="42D528B5" w:rsidR="00E06F48" w:rsidRDefault="00E06F48" w:rsidP="00351663">
            <w:pPr>
              <w:rPr>
                <w:sz w:val="20"/>
              </w:rPr>
            </w:pPr>
            <w:r>
              <w:rPr>
                <w:sz w:val="20"/>
              </w:rPr>
              <w:t>Sample:</w:t>
            </w:r>
            <w:r w:rsidR="00FE4D2B">
              <w:rPr>
                <w:sz w:val="20"/>
              </w:rPr>
              <w:t xml:space="preserve"> All students will be assessed.</w:t>
            </w:r>
          </w:p>
          <w:p w14:paraId="2E757104" w14:textId="77777777" w:rsidR="00E06F48" w:rsidRPr="00A80501" w:rsidRDefault="00E06F48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14:paraId="6A7D646B" w14:textId="77777777" w:rsidR="00B95595" w:rsidRPr="00C01161" w:rsidRDefault="00B95595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14:paraId="67823F06" w14:textId="77777777" w:rsidR="00B95595" w:rsidRPr="003D281E" w:rsidRDefault="00B95595" w:rsidP="00B95595">
            <w:pPr>
              <w:rPr>
                <w:sz w:val="22"/>
              </w:rPr>
            </w:pPr>
          </w:p>
          <w:p w14:paraId="0AB8C770" w14:textId="77777777" w:rsidR="00E06F48" w:rsidRPr="003D281E" w:rsidRDefault="00E06F48" w:rsidP="00351663">
            <w:pPr>
              <w:rPr>
                <w:sz w:val="22"/>
              </w:rPr>
            </w:pPr>
          </w:p>
          <w:p w14:paraId="6DC7C9A2" w14:textId="77777777" w:rsidR="00E06F48" w:rsidRPr="003D281E" w:rsidRDefault="00E06F48" w:rsidP="00351663">
            <w:pPr>
              <w:rPr>
                <w:sz w:val="22"/>
              </w:rPr>
            </w:pPr>
          </w:p>
          <w:p w14:paraId="248F43AA" w14:textId="77777777" w:rsidR="00E06F48" w:rsidRPr="003D281E" w:rsidRDefault="00E06F48" w:rsidP="00351663">
            <w:pPr>
              <w:rPr>
                <w:sz w:val="22"/>
              </w:rPr>
            </w:pPr>
          </w:p>
          <w:p w14:paraId="27239552" w14:textId="77777777" w:rsidR="00E06F48" w:rsidRPr="003D281E" w:rsidRDefault="00E06F48" w:rsidP="00351663">
            <w:pPr>
              <w:rPr>
                <w:sz w:val="22"/>
              </w:rPr>
            </w:pPr>
          </w:p>
          <w:p w14:paraId="1B2425FC" w14:textId="77777777" w:rsidR="00E06F48" w:rsidRPr="003D281E" w:rsidRDefault="00E06F48" w:rsidP="00351663">
            <w:pPr>
              <w:rPr>
                <w:sz w:val="22"/>
              </w:rPr>
            </w:pPr>
          </w:p>
          <w:p w14:paraId="54D1FB0E" w14:textId="77777777" w:rsidR="00E06F48" w:rsidRPr="003D281E" w:rsidRDefault="00E06F48" w:rsidP="00351663">
            <w:pPr>
              <w:rPr>
                <w:sz w:val="22"/>
              </w:rPr>
            </w:pPr>
          </w:p>
          <w:p w14:paraId="16991F01" w14:textId="77777777" w:rsidR="00E06F48" w:rsidRPr="003D281E" w:rsidRDefault="00E06F48" w:rsidP="00351663">
            <w:pPr>
              <w:rPr>
                <w:sz w:val="22"/>
              </w:rPr>
            </w:pPr>
          </w:p>
          <w:p w14:paraId="0B4737D1" w14:textId="77777777" w:rsidR="00E06F48" w:rsidRPr="003D281E" w:rsidRDefault="00E06F48" w:rsidP="00351663">
            <w:pPr>
              <w:rPr>
                <w:sz w:val="22"/>
              </w:rPr>
            </w:pPr>
          </w:p>
          <w:p w14:paraId="46350738" w14:textId="77777777" w:rsidR="00E06F48" w:rsidRPr="003D281E" w:rsidRDefault="00E06F48" w:rsidP="00351663">
            <w:pPr>
              <w:rPr>
                <w:sz w:val="22"/>
              </w:rPr>
            </w:pPr>
          </w:p>
          <w:p w14:paraId="7B62D551" w14:textId="77777777" w:rsidR="00E06F48" w:rsidRPr="003D281E" w:rsidRDefault="00E06F48" w:rsidP="00351663">
            <w:pPr>
              <w:rPr>
                <w:sz w:val="22"/>
              </w:rPr>
            </w:pPr>
          </w:p>
          <w:p w14:paraId="199E8CCC" w14:textId="77777777" w:rsidR="00E06F48" w:rsidRPr="003D281E" w:rsidRDefault="00E06F48" w:rsidP="00351663">
            <w:pPr>
              <w:rPr>
                <w:sz w:val="22"/>
              </w:rPr>
            </w:pPr>
          </w:p>
          <w:p w14:paraId="728C3810" w14:textId="77777777" w:rsidR="00E06F48" w:rsidRPr="003D281E" w:rsidRDefault="00E06F48" w:rsidP="00351663">
            <w:pPr>
              <w:rPr>
                <w:sz w:val="22"/>
              </w:rPr>
            </w:pPr>
          </w:p>
          <w:p w14:paraId="084FA25F" w14:textId="77777777" w:rsidR="00E06F48" w:rsidRPr="003D281E" w:rsidRDefault="00E06F48" w:rsidP="00351663">
            <w:pPr>
              <w:rPr>
                <w:sz w:val="22"/>
              </w:rPr>
            </w:pPr>
          </w:p>
          <w:p w14:paraId="7214C0FE" w14:textId="77777777" w:rsidR="00E06F48" w:rsidRPr="003D281E" w:rsidRDefault="00E06F48" w:rsidP="00351663">
            <w:pPr>
              <w:rPr>
                <w:sz w:val="22"/>
              </w:rPr>
            </w:pPr>
          </w:p>
          <w:p w14:paraId="213CD01A" w14:textId="77777777" w:rsidR="00E06F48" w:rsidRPr="003D281E" w:rsidRDefault="00E06F48" w:rsidP="00351663">
            <w:pPr>
              <w:rPr>
                <w:sz w:val="22"/>
              </w:rPr>
            </w:pPr>
          </w:p>
          <w:p w14:paraId="35084ACA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04ED4934" w14:textId="77777777">
        <w:trPr>
          <w:trHeight w:val="260"/>
        </w:trPr>
        <w:tc>
          <w:tcPr>
            <w:tcW w:w="4145" w:type="dxa"/>
          </w:tcPr>
          <w:p w14:paraId="57D9E0C0" w14:textId="77777777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5C9003DC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1BF0EE29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A9F76CC" w14:textId="77777777">
        <w:trPr>
          <w:trHeight w:val="2393"/>
        </w:trPr>
        <w:tc>
          <w:tcPr>
            <w:tcW w:w="4145" w:type="dxa"/>
          </w:tcPr>
          <w:p w14:paraId="1E1E0D1C" w14:textId="1A28E135" w:rsidR="00E06F48" w:rsidRPr="00E973D0" w:rsidRDefault="00F16DE1" w:rsidP="00F16DE1">
            <w:pPr>
              <w:rPr>
                <w:rFonts w:cs="Arial"/>
                <w:i/>
                <w:color w:val="0070C0"/>
                <w:sz w:val="20"/>
                <w:szCs w:val="20"/>
              </w:rPr>
            </w:pPr>
            <w:r w:rsidRPr="00E973D0">
              <w:rPr>
                <w:rFonts w:cs="Arial"/>
                <w:noProof/>
                <w:color w:val="000000"/>
                <w:sz w:val="20"/>
                <w:szCs w:val="20"/>
              </w:rPr>
              <w:t>Students will be able to c</w:t>
            </w:r>
            <w:r w:rsidR="00FE4D2B" w:rsidRPr="00E973D0">
              <w:rPr>
                <w:rFonts w:cs="Arial"/>
                <w:noProof/>
                <w:color w:val="000000"/>
                <w:sz w:val="20"/>
                <w:szCs w:val="20"/>
              </w:rPr>
              <w:t xml:space="preserve">ollaborate with others to devise solutions to problems concerning Hispanic societies in a global setting by applying their cultural knowledge and practical skills. </w:t>
            </w:r>
          </w:p>
        </w:tc>
        <w:tc>
          <w:tcPr>
            <w:tcW w:w="4343" w:type="dxa"/>
            <w:vMerge/>
          </w:tcPr>
          <w:p w14:paraId="01E9AE03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7CC55D76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8E56D09" w14:textId="77777777">
        <w:trPr>
          <w:trHeight w:val="260"/>
        </w:trPr>
        <w:tc>
          <w:tcPr>
            <w:tcW w:w="12831" w:type="dxa"/>
            <w:gridSpan w:val="3"/>
          </w:tcPr>
          <w:p w14:paraId="129D557E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6836C492" w14:textId="77777777">
        <w:trPr>
          <w:trHeight w:val="1664"/>
        </w:trPr>
        <w:tc>
          <w:tcPr>
            <w:tcW w:w="12831" w:type="dxa"/>
            <w:gridSpan w:val="3"/>
          </w:tcPr>
          <w:p w14:paraId="5494B6D4" w14:textId="77777777" w:rsidR="00E06F48" w:rsidRPr="00C01161" w:rsidRDefault="007821C4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>
              <w:rPr>
                <w:i/>
                <w:color w:val="0070C0"/>
                <w:sz w:val="20"/>
              </w:rPr>
              <w:t>after each time course is taught</w:t>
            </w:r>
          </w:p>
        </w:tc>
      </w:tr>
    </w:tbl>
    <w:p w14:paraId="182001EA" w14:textId="77777777" w:rsidR="00351663" w:rsidRPr="006E00D0" w:rsidRDefault="00351663" w:rsidP="00351663">
      <w:pPr>
        <w:rPr>
          <w:rFonts w:ascii="Times New Roman" w:hAnsi="Times New Roman"/>
          <w:b/>
        </w:rPr>
      </w:pPr>
    </w:p>
    <w:sectPr w:rsidR="00351663" w:rsidRPr="006E00D0" w:rsidSect="00FD3E31">
      <w:headerReference w:type="default" r:id="rId8"/>
      <w:footerReference w:type="even" r:id="rId9"/>
      <w:footerReference w:type="default" r:id="rId10"/>
      <w:pgSz w:w="15840" w:h="12240" w:orient="landscape" w:code="1"/>
      <w:pgMar w:top="720" w:right="720" w:bottom="720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99F028" w14:textId="77777777" w:rsidR="00831A9A" w:rsidRDefault="00831A9A">
      <w:r>
        <w:separator/>
      </w:r>
    </w:p>
  </w:endnote>
  <w:endnote w:type="continuationSeparator" w:id="0">
    <w:p w14:paraId="619DCFD8" w14:textId="77777777" w:rsidR="00831A9A" w:rsidRDefault="0083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AECEC" w14:textId="77777777" w:rsidR="00E60690" w:rsidRDefault="00E60690" w:rsidP="003516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6FFEF7" w14:textId="77777777" w:rsidR="00E60690" w:rsidRDefault="00E6069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A31AD" w14:textId="77777777" w:rsidR="00E60690" w:rsidRPr="00795F81" w:rsidRDefault="00E60690" w:rsidP="00E06F48">
    <w:pPr>
      <w:pStyle w:val="Footer"/>
      <w:framePr w:wrap="around" w:vAnchor="text" w:hAnchor="page" w:x="7801" w:y="-115"/>
      <w:rPr>
        <w:rStyle w:val="PageNumber"/>
      </w:rPr>
    </w:pPr>
    <w:r w:rsidRPr="00795F81">
      <w:rPr>
        <w:rStyle w:val="PageNumber"/>
        <w:sz w:val="20"/>
      </w:rPr>
      <w:fldChar w:fldCharType="begin"/>
    </w:r>
    <w:r w:rsidRPr="00795F81">
      <w:rPr>
        <w:rStyle w:val="PageNumber"/>
        <w:sz w:val="20"/>
      </w:rPr>
      <w:instrText xml:space="preserve">PAGE  </w:instrText>
    </w:r>
    <w:r w:rsidRPr="00795F81">
      <w:rPr>
        <w:rStyle w:val="PageNumber"/>
        <w:sz w:val="20"/>
      </w:rPr>
      <w:fldChar w:fldCharType="separate"/>
    </w:r>
    <w:r w:rsidR="006A3246">
      <w:rPr>
        <w:rStyle w:val="PageNumber"/>
        <w:noProof/>
        <w:sz w:val="20"/>
      </w:rPr>
      <w:t>1</w:t>
    </w:r>
    <w:r w:rsidRPr="00795F81">
      <w:rPr>
        <w:rStyle w:val="PageNumber"/>
        <w:sz w:val="20"/>
      </w:rPr>
      <w:fldChar w:fldCharType="end"/>
    </w:r>
  </w:p>
  <w:p w14:paraId="0820744C" w14:textId="4DC4AD72" w:rsidR="00E60690" w:rsidRPr="007D21C5" w:rsidRDefault="00E60690" w:rsidP="007D21C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9.10.12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514F9E" w14:textId="77777777" w:rsidR="00831A9A" w:rsidRDefault="00831A9A">
      <w:r>
        <w:separator/>
      </w:r>
    </w:p>
  </w:footnote>
  <w:footnote w:type="continuationSeparator" w:id="0">
    <w:p w14:paraId="6D4D1650" w14:textId="77777777" w:rsidR="00831A9A" w:rsidRDefault="00831A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F2889" w14:textId="77777777" w:rsidR="00E60690" w:rsidRDefault="00E60690" w:rsidP="00581F94">
    <w:pPr>
      <w:jc w:val="center"/>
      <w:rPr>
        <w:b/>
        <w:sz w:val="20"/>
      </w:rPr>
    </w:pPr>
    <w:r w:rsidRPr="00581F94">
      <w:rPr>
        <w:b/>
        <w:noProof/>
        <w:sz w:val="20"/>
      </w:rPr>
      <w:drawing>
        <wp:inline distT="0" distB="0" distL="0" distR="0" wp14:anchorId="065A5915" wp14:editId="531831C6">
          <wp:extent cx="2470464" cy="569068"/>
          <wp:effectExtent l="25400" t="0" r="0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308" cy="5690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C8E3BD0" w14:textId="70A07C00" w:rsidR="00E60690" w:rsidRPr="00FD3E31" w:rsidRDefault="00E60690" w:rsidP="00581F94">
    <w:pPr>
      <w:rPr>
        <w:b/>
        <w:sz w:val="28"/>
        <w:szCs w:val="28"/>
      </w:rPr>
    </w:pPr>
    <w:r w:rsidRPr="00FD3E31">
      <w:rPr>
        <w:b/>
        <w:sz w:val="28"/>
        <w:szCs w:val="28"/>
      </w:rPr>
      <w:t>Global Learning Course</w:t>
    </w:r>
  </w:p>
  <w:p w14:paraId="57C20E13" w14:textId="32CD2BF7" w:rsidR="00E60690" w:rsidRDefault="00E60690" w:rsidP="00581F94">
    <w:pPr>
      <w:rPr>
        <w:b/>
        <w:sz w:val="28"/>
        <w:szCs w:val="28"/>
      </w:rPr>
    </w:pPr>
    <w:r w:rsidRPr="00FD3E31">
      <w:rPr>
        <w:b/>
        <w:sz w:val="28"/>
        <w:szCs w:val="28"/>
      </w:rPr>
      <w:t xml:space="preserve">Assessment Matrix </w:t>
    </w:r>
  </w:p>
  <w:p w14:paraId="041C7229" w14:textId="77777777" w:rsidR="00E60690" w:rsidRPr="00FD3E31" w:rsidRDefault="00E60690" w:rsidP="00581F94">
    <w:pPr>
      <w:rPr>
        <w:b/>
        <w:sz w:val="16"/>
        <w:szCs w:val="16"/>
      </w:rPr>
    </w:pPr>
  </w:p>
  <w:p w14:paraId="37997F31" w14:textId="5B62F656" w:rsidR="00E60690" w:rsidRPr="00581F94" w:rsidRDefault="00E60690" w:rsidP="00351663">
    <w:pPr>
      <w:rPr>
        <w:sz w:val="20"/>
      </w:rPr>
    </w:pPr>
    <w:r w:rsidRPr="00581F94">
      <w:rPr>
        <w:sz w:val="20"/>
      </w:rPr>
      <w:t>Faculty Name:</w:t>
    </w:r>
    <w:r>
      <w:rPr>
        <w:sz w:val="20"/>
      </w:rPr>
      <w:t xml:space="preserve"> </w:t>
    </w:r>
  </w:p>
  <w:p w14:paraId="16B15278" w14:textId="1A8B049C" w:rsidR="00E60690" w:rsidRPr="00581F94" w:rsidRDefault="00E60690" w:rsidP="00351663">
    <w:pPr>
      <w:rPr>
        <w:sz w:val="20"/>
      </w:rPr>
    </w:pPr>
    <w:r w:rsidRPr="00581F94">
      <w:rPr>
        <w:sz w:val="20"/>
      </w:rPr>
      <w:t xml:space="preserve">Course:  </w:t>
    </w:r>
    <w:r w:rsidRPr="00E973D0">
      <w:rPr>
        <w:sz w:val="20"/>
      </w:rPr>
      <w:t>SPN 2201 Intermediate Spanish II</w:t>
    </w:r>
    <w:r w:rsidRPr="00581F94">
      <w:rPr>
        <w:sz w:val="20"/>
      </w:rPr>
      <w:tab/>
    </w:r>
  </w:p>
  <w:p w14:paraId="2BB58D01" w14:textId="2E6D474F" w:rsidR="00E60690" w:rsidRPr="00581F94" w:rsidRDefault="00E60690" w:rsidP="00351663">
    <w:pPr>
      <w:rPr>
        <w:sz w:val="20"/>
      </w:rPr>
    </w:pPr>
    <w:r w:rsidRPr="00581F94">
      <w:rPr>
        <w:sz w:val="20"/>
      </w:rPr>
      <w:t>Academic Unit:</w:t>
    </w:r>
    <w:r w:rsidRPr="00581F94">
      <w:rPr>
        <w:sz w:val="20"/>
      </w:rPr>
      <w:tab/>
    </w:r>
    <w:r w:rsidR="003A40EA">
      <w:rPr>
        <w:sz w:val="20"/>
      </w:rPr>
      <w:t>Modern Languages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>Degree Program:</w:t>
    </w:r>
    <w:r w:rsidR="003A40EA">
      <w:rPr>
        <w:sz w:val="20"/>
      </w:rPr>
      <w:t xml:space="preserve"> BA/Minor Spanish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>Semester Assessed:</w:t>
    </w:r>
    <w:r w:rsidRPr="003D281E">
      <w:rPr>
        <w:sz w:val="22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E79B0"/>
    <w:multiLevelType w:val="hybridMultilevel"/>
    <w:tmpl w:val="3566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D5ABA"/>
    <w:multiLevelType w:val="hybridMultilevel"/>
    <w:tmpl w:val="D114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E22D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B1170DA"/>
    <w:multiLevelType w:val="hybridMultilevel"/>
    <w:tmpl w:val="F52C1E78"/>
    <w:lvl w:ilvl="0" w:tplc="0409000F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DC772DC"/>
    <w:multiLevelType w:val="hybridMultilevel"/>
    <w:tmpl w:val="6A0C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C7A90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EF7461C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213155B"/>
    <w:multiLevelType w:val="multilevel"/>
    <w:tmpl w:val="0A58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AC82B18"/>
    <w:multiLevelType w:val="hybridMultilevel"/>
    <w:tmpl w:val="FD1A8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embedSystemFonts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D50"/>
    <w:rsid w:val="00006426"/>
    <w:rsid w:val="00072F56"/>
    <w:rsid w:val="000C2292"/>
    <w:rsid w:val="000C4B42"/>
    <w:rsid w:val="002434C6"/>
    <w:rsid w:val="00345845"/>
    <w:rsid w:val="003513AE"/>
    <w:rsid w:val="00351663"/>
    <w:rsid w:val="003906A0"/>
    <w:rsid w:val="003A40EA"/>
    <w:rsid w:val="003E132D"/>
    <w:rsid w:val="003F3DB7"/>
    <w:rsid w:val="00445D50"/>
    <w:rsid w:val="00521FFD"/>
    <w:rsid w:val="0056275B"/>
    <w:rsid w:val="00581F94"/>
    <w:rsid w:val="005C58EB"/>
    <w:rsid w:val="00606187"/>
    <w:rsid w:val="006A06CE"/>
    <w:rsid w:val="006A3246"/>
    <w:rsid w:val="006D16C3"/>
    <w:rsid w:val="006F77DC"/>
    <w:rsid w:val="007505D0"/>
    <w:rsid w:val="007821C4"/>
    <w:rsid w:val="00795F81"/>
    <w:rsid w:val="007D21C5"/>
    <w:rsid w:val="00821222"/>
    <w:rsid w:val="00831A9A"/>
    <w:rsid w:val="0084293E"/>
    <w:rsid w:val="00885A94"/>
    <w:rsid w:val="008D0180"/>
    <w:rsid w:val="008E2DC9"/>
    <w:rsid w:val="008F5983"/>
    <w:rsid w:val="00943D59"/>
    <w:rsid w:val="009B03EE"/>
    <w:rsid w:val="00B41437"/>
    <w:rsid w:val="00B95595"/>
    <w:rsid w:val="00C85AD3"/>
    <w:rsid w:val="00D46EE4"/>
    <w:rsid w:val="00D500EE"/>
    <w:rsid w:val="00D752D6"/>
    <w:rsid w:val="00DA5804"/>
    <w:rsid w:val="00DB1364"/>
    <w:rsid w:val="00DC61D0"/>
    <w:rsid w:val="00DD4AA4"/>
    <w:rsid w:val="00E06F48"/>
    <w:rsid w:val="00E20C2D"/>
    <w:rsid w:val="00E60690"/>
    <w:rsid w:val="00E6631C"/>
    <w:rsid w:val="00E973D0"/>
    <w:rsid w:val="00F16DE1"/>
    <w:rsid w:val="00F45ECC"/>
    <w:rsid w:val="00F6794B"/>
    <w:rsid w:val="00FD3E31"/>
    <w:rsid w:val="00FE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79F3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45ECC"/>
    <w:rPr>
      <w:rFonts w:ascii="Arial" w:hAnsi="Arial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4469D"/>
    <w:rPr>
      <w:rFonts w:ascii="Arial" w:hAnsi="Arial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60690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E60690"/>
  </w:style>
  <w:style w:type="character" w:customStyle="1" w:styleId="CommentTextChar">
    <w:name w:val="Comment Text Char"/>
    <w:basedOn w:val="DefaultParagraphFont"/>
    <w:link w:val="CommentText"/>
    <w:semiHidden/>
    <w:rsid w:val="00E6069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6069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E60690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67640-7B6F-BD45-8E64-1E32A8F80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526</Words>
  <Characters>2767</Characters>
  <Application>Microsoft Macintosh Word</Application>
  <DocSecurity>0</DocSecurity>
  <Lines>50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Expanded Statement of Institutional Purpose</vt:lpstr>
    </vt:vector>
  </TitlesOfParts>
  <Company>FIU</Company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Expanded Statement of Institutional Purpose</dc:title>
  <dc:subject/>
  <dc:creator>Katherine Perez</dc:creator>
  <cp:keywords/>
  <dc:description/>
  <cp:lastModifiedBy>Sherrie Beeson</cp:lastModifiedBy>
  <cp:revision>2</cp:revision>
  <cp:lastPrinted>2017-06-28T16:53:00Z</cp:lastPrinted>
  <dcterms:created xsi:type="dcterms:W3CDTF">2017-12-01T18:31:00Z</dcterms:created>
  <dcterms:modified xsi:type="dcterms:W3CDTF">2017-12-01T18:31:00Z</dcterms:modified>
</cp:coreProperties>
</file>