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4203E7F5" w14:textId="38DA129E" w:rsidR="00E67D1B" w:rsidRP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  <w:r w:rsidRPr="00E67D1B">
              <w:rPr>
                <w:iCs/>
                <w:color w:val="000000" w:themeColor="text1"/>
                <w:sz w:val="20"/>
                <w:szCs w:val="21"/>
              </w:rPr>
              <w:t xml:space="preserve">Exam #1: essay assessment of student learning of introductory materials (primary sources and theoretical readings). </w:t>
            </w:r>
          </w:p>
          <w:p w14:paraId="72C7AFC3" w14:textId="77777777" w:rsidR="00E67D1B" w:rsidRP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</w:p>
          <w:p w14:paraId="220C8506" w14:textId="15F5B052" w:rsid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</w:p>
          <w:p w14:paraId="0D79F5BC" w14:textId="1AD4ECC4" w:rsid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</w:p>
          <w:p w14:paraId="758BC8E8" w14:textId="77777777" w:rsid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</w:p>
          <w:p w14:paraId="2AE68C07" w14:textId="073F4A28" w:rsidR="00E67D1B" w:rsidRP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  <w:r w:rsidRPr="00E67D1B">
              <w:rPr>
                <w:iCs/>
                <w:color w:val="000000" w:themeColor="text1"/>
                <w:sz w:val="20"/>
                <w:szCs w:val="21"/>
              </w:rPr>
              <w:t xml:space="preserve">Evaluation Process: </w:t>
            </w:r>
          </w:p>
          <w:p w14:paraId="671DAAB1" w14:textId="77777777" w:rsidR="00E67D1B" w:rsidRP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  <w:r w:rsidRPr="00E67D1B">
              <w:rPr>
                <w:iCs/>
                <w:color w:val="000000" w:themeColor="text1"/>
                <w:sz w:val="20"/>
                <w:szCs w:val="21"/>
              </w:rPr>
              <w:t xml:space="preserve">Grading rubric </w:t>
            </w:r>
          </w:p>
          <w:p w14:paraId="5849E597" w14:textId="77777777" w:rsidR="00E67D1B" w:rsidRP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</w:p>
          <w:p w14:paraId="2B758250" w14:textId="0EA764D8" w:rsid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</w:p>
          <w:p w14:paraId="46D46FFC" w14:textId="77777777" w:rsid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</w:p>
          <w:p w14:paraId="6996C334" w14:textId="5557FC43" w:rsidR="00E67D1B" w:rsidRP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  <w:r w:rsidRPr="00E67D1B">
              <w:rPr>
                <w:iCs/>
                <w:color w:val="000000" w:themeColor="text1"/>
                <w:sz w:val="20"/>
                <w:szCs w:val="21"/>
              </w:rPr>
              <w:t xml:space="preserve">Minimum Criteria for Success: </w:t>
            </w:r>
          </w:p>
          <w:p w14:paraId="782A2642" w14:textId="77777777" w:rsidR="00E67D1B" w:rsidRP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  <w:r w:rsidRPr="00E67D1B">
              <w:rPr>
                <w:iCs/>
                <w:color w:val="000000" w:themeColor="text1"/>
                <w:sz w:val="20"/>
                <w:szCs w:val="21"/>
              </w:rPr>
              <w:t xml:space="preserve">70% or greater. </w:t>
            </w:r>
          </w:p>
          <w:p w14:paraId="7636DD97" w14:textId="77777777" w:rsidR="00E67D1B" w:rsidRP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</w:p>
          <w:p w14:paraId="774E05BE" w14:textId="5ED8F541" w:rsid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</w:p>
          <w:p w14:paraId="4445AF3B" w14:textId="77777777" w:rsidR="00E67D1B" w:rsidRP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</w:p>
          <w:p w14:paraId="7FBDB087" w14:textId="77777777" w:rsid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</w:p>
          <w:p w14:paraId="20DC2024" w14:textId="56150716" w:rsidR="00E67D1B" w:rsidRP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  <w:r w:rsidRPr="00E67D1B">
              <w:rPr>
                <w:iCs/>
                <w:color w:val="000000" w:themeColor="text1"/>
                <w:sz w:val="20"/>
                <w:szCs w:val="21"/>
              </w:rPr>
              <w:t xml:space="preserve">Sample: </w:t>
            </w:r>
          </w:p>
          <w:p w14:paraId="040AA9A4" w14:textId="77777777" w:rsidR="00E06F48" w:rsidRPr="00E67D1B" w:rsidRDefault="00E67D1B" w:rsidP="00E67D1B">
            <w:pPr>
              <w:rPr>
                <w:iCs/>
                <w:color w:val="000000" w:themeColor="text1"/>
                <w:sz w:val="20"/>
                <w:szCs w:val="21"/>
              </w:rPr>
            </w:pPr>
            <w:r w:rsidRPr="00E67D1B">
              <w:rPr>
                <w:iCs/>
                <w:color w:val="000000" w:themeColor="text1"/>
                <w:sz w:val="20"/>
                <w:szCs w:val="21"/>
              </w:rPr>
              <w:t>All students will be assessed.</w:t>
            </w: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33BABCCC" w:rsidR="00E06F48" w:rsidRPr="00E67D1B" w:rsidRDefault="00E67D1B" w:rsidP="00351663">
            <w:pPr>
              <w:rPr>
                <w:iCs/>
                <w:color w:val="000000" w:themeColor="text1"/>
                <w:sz w:val="20"/>
              </w:rPr>
            </w:pPr>
            <w:r w:rsidRPr="00E67D1B">
              <w:rPr>
                <w:iCs/>
                <w:color w:val="000000" w:themeColor="text1"/>
                <w:sz w:val="20"/>
              </w:rPr>
              <w:t>Students will be able to describe the interrelatedness of religion and violence in multiple historical, regional, cultural, and religious contexts.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189AAAFB" w14:textId="77777777" w:rsidR="00E06F48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  <w:p w14:paraId="4A1F3C00" w14:textId="77777777" w:rsidR="00E67D1B" w:rsidRDefault="00E67D1B" w:rsidP="00B95595">
            <w:pPr>
              <w:rPr>
                <w:i/>
                <w:color w:val="0070C0"/>
                <w:sz w:val="20"/>
              </w:rPr>
            </w:pPr>
          </w:p>
          <w:p w14:paraId="5B535816" w14:textId="77777777" w:rsidR="00E67D1B" w:rsidRDefault="00E67D1B" w:rsidP="00B95595">
            <w:pPr>
              <w:rPr>
                <w:i/>
                <w:color w:val="0070C0"/>
                <w:sz w:val="20"/>
              </w:rPr>
            </w:pPr>
          </w:p>
          <w:p w14:paraId="3D687E17" w14:textId="77777777" w:rsidR="00E67D1B" w:rsidRDefault="00E67D1B" w:rsidP="00B95595">
            <w:pPr>
              <w:rPr>
                <w:i/>
                <w:color w:val="0070C0"/>
                <w:sz w:val="20"/>
              </w:rPr>
            </w:pPr>
          </w:p>
          <w:p w14:paraId="382B076A" w14:textId="77777777" w:rsidR="00E67D1B" w:rsidRDefault="00E67D1B" w:rsidP="00B95595">
            <w:pPr>
              <w:rPr>
                <w:i/>
                <w:color w:val="0070C0"/>
                <w:sz w:val="20"/>
              </w:rPr>
            </w:pPr>
          </w:p>
          <w:p w14:paraId="50F2A128" w14:textId="77777777" w:rsidR="00E67D1B" w:rsidRDefault="00E67D1B" w:rsidP="00B95595">
            <w:pPr>
              <w:rPr>
                <w:i/>
                <w:color w:val="0070C0"/>
                <w:sz w:val="20"/>
              </w:rPr>
            </w:pPr>
          </w:p>
          <w:p w14:paraId="0C526453" w14:textId="77777777" w:rsidR="00E67D1B" w:rsidRDefault="00E67D1B" w:rsidP="00B95595">
            <w:pPr>
              <w:rPr>
                <w:i/>
                <w:color w:val="0070C0"/>
                <w:sz w:val="20"/>
              </w:rPr>
            </w:pPr>
          </w:p>
          <w:p w14:paraId="57DBD504" w14:textId="55080430" w:rsidR="00E67D1B" w:rsidRPr="00C01161" w:rsidRDefault="00E67D1B" w:rsidP="00B95595">
            <w:pPr>
              <w:rPr>
                <w:i/>
                <w:color w:val="0070C0"/>
                <w:sz w:val="20"/>
              </w:rPr>
            </w:pP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310"/>
        <w:gridCol w:w="4011"/>
      </w:tblGrid>
      <w:tr w:rsidR="00E06F48" w:rsidRPr="00F632F6" w14:paraId="10BBA699" w14:textId="77777777" w:rsidTr="00E67D1B">
        <w:trPr>
          <w:trHeight w:val="305"/>
          <w:tblHeader/>
        </w:trPr>
        <w:tc>
          <w:tcPr>
            <w:tcW w:w="3510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5310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011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 w:rsidTr="00E67D1B">
        <w:trPr>
          <w:trHeight w:val="1140"/>
        </w:trPr>
        <w:tc>
          <w:tcPr>
            <w:tcW w:w="3510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5310" w:type="dxa"/>
            <w:vMerge w:val="restart"/>
          </w:tcPr>
          <w:p w14:paraId="4E8B5A15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30BB48A" w14:textId="4EEC5837" w:rsidR="00E06F48" w:rsidRDefault="00E67D1B" w:rsidP="00351663">
            <w:pPr>
              <w:rPr>
                <w:iCs/>
                <w:color w:val="000000" w:themeColor="text1"/>
                <w:sz w:val="20"/>
              </w:rPr>
            </w:pPr>
            <w:r w:rsidRPr="00E67D1B">
              <w:rPr>
                <w:iCs/>
                <w:color w:val="000000" w:themeColor="text1"/>
                <w:sz w:val="20"/>
              </w:rPr>
              <w:t xml:space="preserve">Essay assignment: In class we have discussed the /SIS phenomenon as described by William </w:t>
            </w:r>
            <w:proofErr w:type="spellStart"/>
            <w:r w:rsidRPr="00E67D1B">
              <w:rPr>
                <w:iCs/>
                <w:color w:val="000000" w:themeColor="text1"/>
                <w:sz w:val="20"/>
              </w:rPr>
              <w:t>Mccants</w:t>
            </w:r>
            <w:proofErr w:type="spellEnd"/>
            <w:r w:rsidRPr="00E67D1B">
              <w:rPr>
                <w:iCs/>
                <w:color w:val="000000" w:themeColor="text1"/>
                <w:sz w:val="20"/>
              </w:rPr>
              <w:t xml:space="preserve"> in The /SIS Apocalypse: The History, Strategy, and Doomsday Vision of the Islamic State; we have also analyzed and discussed Mark </w:t>
            </w:r>
            <w:proofErr w:type="spellStart"/>
            <w:r w:rsidRPr="00E67D1B">
              <w:rPr>
                <w:iCs/>
                <w:color w:val="000000" w:themeColor="text1"/>
                <w:sz w:val="20"/>
              </w:rPr>
              <w:t>Juergensmeyer's</w:t>
            </w:r>
            <w:proofErr w:type="spellEnd"/>
            <w:r w:rsidRPr="00E67D1B">
              <w:rPr>
                <w:iCs/>
                <w:color w:val="000000" w:themeColor="text1"/>
                <w:sz w:val="20"/>
              </w:rPr>
              <w:t xml:space="preserve"> Terror in the Mind of God: The Global Rise of Religious Violence (41h ed.).</w:t>
            </w:r>
          </w:p>
          <w:p w14:paraId="52E3D6C0" w14:textId="045FB61F" w:rsidR="00E67D1B" w:rsidRDefault="00E67D1B" w:rsidP="00351663">
            <w:pPr>
              <w:rPr>
                <w:iCs/>
                <w:color w:val="000000" w:themeColor="text1"/>
                <w:sz w:val="20"/>
              </w:rPr>
            </w:pPr>
            <w:r>
              <w:rPr>
                <w:iCs/>
                <w:color w:val="000000" w:themeColor="text1"/>
                <w:sz w:val="20"/>
              </w:rPr>
              <w:t xml:space="preserve">In this assignment, your task is to put together and analyze the ISIS case according to </w:t>
            </w:r>
            <w:proofErr w:type="spellStart"/>
            <w:r w:rsidRPr="00E67D1B">
              <w:rPr>
                <w:iCs/>
                <w:color w:val="000000" w:themeColor="text1"/>
                <w:sz w:val="20"/>
              </w:rPr>
              <w:t>Juergensmeyer's</w:t>
            </w:r>
            <w:proofErr w:type="spellEnd"/>
            <w:r w:rsidRPr="00E67D1B">
              <w:rPr>
                <w:iCs/>
                <w:color w:val="000000" w:themeColor="text1"/>
                <w:sz w:val="20"/>
              </w:rPr>
              <w:t xml:space="preserve"> theories</w:t>
            </w:r>
            <w:r>
              <w:rPr>
                <w:iCs/>
                <w:color w:val="000000" w:themeColor="text1"/>
                <w:sz w:val="20"/>
              </w:rPr>
              <w:t>.</w:t>
            </w:r>
          </w:p>
          <w:p w14:paraId="5ADDC63C" w14:textId="77777777" w:rsidR="00E67D1B" w:rsidRPr="00E67D1B" w:rsidRDefault="00E67D1B" w:rsidP="00E67D1B">
            <w:pPr>
              <w:rPr>
                <w:iCs/>
                <w:color w:val="000000" w:themeColor="text1"/>
                <w:sz w:val="20"/>
              </w:rPr>
            </w:pPr>
            <w:r w:rsidRPr="00E67D1B">
              <w:rPr>
                <w:iCs/>
                <w:color w:val="000000" w:themeColor="text1"/>
                <w:sz w:val="20"/>
              </w:rPr>
              <w:t xml:space="preserve">How well do </w:t>
            </w:r>
            <w:proofErr w:type="spellStart"/>
            <w:r w:rsidRPr="00E67D1B">
              <w:rPr>
                <w:iCs/>
                <w:color w:val="000000" w:themeColor="text1"/>
                <w:sz w:val="20"/>
              </w:rPr>
              <w:t>Juergensmeyer's</w:t>
            </w:r>
            <w:proofErr w:type="spellEnd"/>
            <w:r w:rsidRPr="00E67D1B">
              <w:rPr>
                <w:iCs/>
                <w:color w:val="000000" w:themeColor="text1"/>
                <w:sz w:val="20"/>
              </w:rPr>
              <w:t xml:space="preserve"> analyses of the "logic" of religious violence fit with the /S/S case? In what ways do his analyses and theories apply, and in what ways do they not apply to /SIS? Your essay should take the form of a critical evaluation of the applicability of </w:t>
            </w:r>
            <w:proofErr w:type="spellStart"/>
            <w:r w:rsidRPr="00E67D1B">
              <w:rPr>
                <w:iCs/>
                <w:color w:val="000000" w:themeColor="text1"/>
                <w:sz w:val="20"/>
              </w:rPr>
              <w:t>Juergensmeyer's</w:t>
            </w:r>
            <w:proofErr w:type="spellEnd"/>
            <w:r w:rsidRPr="00E67D1B">
              <w:rPr>
                <w:iCs/>
                <w:color w:val="000000" w:themeColor="text1"/>
                <w:sz w:val="20"/>
              </w:rPr>
              <w:t xml:space="preserve"> theories to the /SIS phenomenon as you understand it, based on your reading of </w:t>
            </w:r>
            <w:proofErr w:type="spellStart"/>
            <w:r w:rsidRPr="00E67D1B">
              <w:rPr>
                <w:iCs/>
                <w:color w:val="000000" w:themeColor="text1"/>
                <w:sz w:val="20"/>
              </w:rPr>
              <w:t>Mccants</w:t>
            </w:r>
            <w:proofErr w:type="spellEnd"/>
            <w:r w:rsidRPr="00E67D1B">
              <w:rPr>
                <w:iCs/>
                <w:color w:val="000000" w:themeColor="text1"/>
                <w:sz w:val="20"/>
              </w:rPr>
              <w:t xml:space="preserve">' book. </w:t>
            </w:r>
          </w:p>
          <w:p w14:paraId="50B16FEC" w14:textId="77777777" w:rsidR="00E67D1B" w:rsidRDefault="00E67D1B" w:rsidP="00E67D1B">
            <w:pPr>
              <w:rPr>
                <w:iCs/>
                <w:color w:val="000000" w:themeColor="text1"/>
                <w:sz w:val="20"/>
              </w:rPr>
            </w:pPr>
          </w:p>
          <w:p w14:paraId="090AD1B4" w14:textId="0A21E095" w:rsidR="00E67D1B" w:rsidRPr="00E67D1B" w:rsidRDefault="00E67D1B" w:rsidP="00E67D1B">
            <w:pPr>
              <w:rPr>
                <w:iCs/>
                <w:color w:val="000000" w:themeColor="text1"/>
                <w:sz w:val="20"/>
              </w:rPr>
            </w:pPr>
            <w:r w:rsidRPr="00E67D1B">
              <w:rPr>
                <w:iCs/>
                <w:color w:val="000000" w:themeColor="text1"/>
                <w:sz w:val="20"/>
              </w:rPr>
              <w:t xml:space="preserve">Evaluation Process: </w:t>
            </w:r>
          </w:p>
          <w:p w14:paraId="281AAF34" w14:textId="77777777" w:rsidR="00E67D1B" w:rsidRPr="00E67D1B" w:rsidRDefault="00E67D1B" w:rsidP="00E67D1B">
            <w:pPr>
              <w:rPr>
                <w:iCs/>
                <w:color w:val="000000" w:themeColor="text1"/>
                <w:sz w:val="20"/>
              </w:rPr>
            </w:pPr>
            <w:r w:rsidRPr="00E67D1B">
              <w:rPr>
                <w:iCs/>
                <w:color w:val="000000" w:themeColor="text1"/>
                <w:sz w:val="20"/>
              </w:rPr>
              <w:t xml:space="preserve">Grading rubric </w:t>
            </w:r>
          </w:p>
          <w:p w14:paraId="4EC93E70" w14:textId="77777777" w:rsidR="00E67D1B" w:rsidRDefault="00E67D1B" w:rsidP="00E67D1B">
            <w:pPr>
              <w:rPr>
                <w:iCs/>
                <w:color w:val="000000" w:themeColor="text1"/>
                <w:sz w:val="20"/>
              </w:rPr>
            </w:pPr>
          </w:p>
          <w:p w14:paraId="7F1B9B10" w14:textId="421F88A0" w:rsidR="00E67D1B" w:rsidRPr="00E67D1B" w:rsidRDefault="00E67D1B" w:rsidP="00E67D1B">
            <w:pPr>
              <w:rPr>
                <w:iCs/>
                <w:color w:val="000000" w:themeColor="text1"/>
                <w:sz w:val="20"/>
              </w:rPr>
            </w:pPr>
            <w:r w:rsidRPr="00E67D1B">
              <w:rPr>
                <w:iCs/>
                <w:color w:val="000000" w:themeColor="text1"/>
                <w:sz w:val="20"/>
              </w:rPr>
              <w:t xml:space="preserve">Minimum Criteria for Success: </w:t>
            </w:r>
          </w:p>
          <w:p w14:paraId="22C02154" w14:textId="77777777" w:rsidR="00E67D1B" w:rsidRPr="00E67D1B" w:rsidRDefault="00E67D1B" w:rsidP="00E67D1B">
            <w:pPr>
              <w:rPr>
                <w:iCs/>
                <w:color w:val="000000" w:themeColor="text1"/>
                <w:sz w:val="20"/>
              </w:rPr>
            </w:pPr>
            <w:r w:rsidRPr="00E67D1B">
              <w:rPr>
                <w:iCs/>
                <w:color w:val="000000" w:themeColor="text1"/>
                <w:sz w:val="20"/>
              </w:rPr>
              <w:t xml:space="preserve">70% of greater </w:t>
            </w:r>
          </w:p>
          <w:p w14:paraId="0A76A334" w14:textId="77777777" w:rsidR="00E67D1B" w:rsidRDefault="00E67D1B" w:rsidP="00E67D1B">
            <w:pPr>
              <w:rPr>
                <w:iCs/>
                <w:color w:val="000000" w:themeColor="text1"/>
                <w:sz w:val="20"/>
              </w:rPr>
            </w:pPr>
          </w:p>
          <w:p w14:paraId="27031866" w14:textId="7073D11B" w:rsidR="00E06F48" w:rsidRPr="00E67D1B" w:rsidRDefault="00E67D1B" w:rsidP="00351663">
            <w:pPr>
              <w:rPr>
                <w:iCs/>
                <w:color w:val="000000" w:themeColor="text1"/>
                <w:sz w:val="20"/>
              </w:rPr>
            </w:pPr>
            <w:r w:rsidRPr="00E67D1B">
              <w:rPr>
                <w:iCs/>
                <w:color w:val="000000" w:themeColor="text1"/>
                <w:sz w:val="20"/>
              </w:rPr>
              <w:t xml:space="preserve">Sample: </w:t>
            </w:r>
            <w:r>
              <w:rPr>
                <w:iCs/>
                <w:color w:val="000000" w:themeColor="text1"/>
                <w:sz w:val="20"/>
              </w:rPr>
              <w:t xml:space="preserve"> </w:t>
            </w:r>
            <w:r w:rsidRPr="00E67D1B">
              <w:rPr>
                <w:iCs/>
                <w:color w:val="000000" w:themeColor="text1"/>
                <w:sz w:val="20"/>
              </w:rPr>
              <w:t>All students will be assessed.</w:t>
            </w:r>
          </w:p>
        </w:tc>
        <w:tc>
          <w:tcPr>
            <w:tcW w:w="4011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 w:rsidTr="00E67D1B">
        <w:trPr>
          <w:trHeight w:val="260"/>
        </w:trPr>
        <w:tc>
          <w:tcPr>
            <w:tcW w:w="3510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5310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011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 w:rsidTr="00E67D1B">
        <w:trPr>
          <w:trHeight w:val="2393"/>
        </w:trPr>
        <w:tc>
          <w:tcPr>
            <w:tcW w:w="3510" w:type="dxa"/>
          </w:tcPr>
          <w:p w14:paraId="3E541137" w14:textId="4136F774" w:rsidR="00E06F48" w:rsidRPr="00E67D1B" w:rsidRDefault="00E67D1B" w:rsidP="00351663">
            <w:pPr>
              <w:rPr>
                <w:iCs/>
                <w:color w:val="000000" w:themeColor="text1"/>
                <w:sz w:val="20"/>
              </w:rPr>
            </w:pPr>
            <w:r w:rsidRPr="00E67D1B">
              <w:rPr>
                <w:iCs/>
                <w:color w:val="000000" w:themeColor="text1"/>
                <w:sz w:val="20"/>
              </w:rPr>
              <w:t>Students will be able to analyze from multiple perspectives a case in which religion and violence intersect, considering a range of contributing factors.</w:t>
            </w:r>
          </w:p>
        </w:tc>
        <w:tc>
          <w:tcPr>
            <w:tcW w:w="5310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011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  <w:r w:rsidRPr="0089392D">
              <w:rPr>
                <w:color w:val="000000" w:themeColor="text1"/>
                <w:sz w:val="20"/>
              </w:rPr>
              <w:t>Assessment Activity/Artifact:</w:t>
            </w:r>
          </w:p>
          <w:p w14:paraId="34B3E5EE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7488A350" w14:textId="33E5D08B" w:rsidR="00E06F48" w:rsidRPr="0089392D" w:rsidRDefault="0089392D" w:rsidP="00351663">
            <w:pPr>
              <w:rPr>
                <w:color w:val="000000" w:themeColor="text1"/>
                <w:sz w:val="20"/>
              </w:rPr>
            </w:pPr>
            <w:r w:rsidRPr="0089392D">
              <w:rPr>
                <w:color w:val="000000" w:themeColor="text1"/>
                <w:sz w:val="20"/>
              </w:rPr>
              <w:t>IS Project and Presentations</w:t>
            </w:r>
          </w:p>
          <w:p w14:paraId="38EE3BAF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267479B9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5D6E7D2E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72C538C8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  <w:r w:rsidRPr="0089392D">
              <w:rPr>
                <w:color w:val="000000" w:themeColor="text1"/>
                <w:sz w:val="20"/>
              </w:rPr>
              <w:t>Evaluation Process:</w:t>
            </w:r>
          </w:p>
          <w:p w14:paraId="13204027" w14:textId="51574FC3" w:rsidR="00E06F48" w:rsidRPr="0089392D" w:rsidRDefault="0089392D" w:rsidP="00351663">
            <w:pPr>
              <w:rPr>
                <w:color w:val="000000" w:themeColor="text1"/>
                <w:sz w:val="20"/>
              </w:rPr>
            </w:pPr>
            <w:r w:rsidRPr="0089392D">
              <w:rPr>
                <w:color w:val="000000" w:themeColor="text1"/>
                <w:sz w:val="20"/>
              </w:rPr>
              <w:t>Grading Rubric</w:t>
            </w:r>
          </w:p>
          <w:p w14:paraId="5749D66F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46B437FE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0AD4D2AF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21A33B06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0E1C188B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66E64B49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  <w:r w:rsidRPr="0089392D">
              <w:rPr>
                <w:color w:val="000000" w:themeColor="text1"/>
                <w:sz w:val="20"/>
              </w:rPr>
              <w:t>Minimum Criteria for Success:</w:t>
            </w:r>
          </w:p>
          <w:p w14:paraId="2BE3119A" w14:textId="41960ACD" w:rsidR="00E06F48" w:rsidRPr="0089392D" w:rsidRDefault="0089392D" w:rsidP="00351663">
            <w:pPr>
              <w:rPr>
                <w:color w:val="000000" w:themeColor="text1"/>
                <w:sz w:val="20"/>
              </w:rPr>
            </w:pPr>
            <w:r w:rsidRPr="0089392D">
              <w:rPr>
                <w:color w:val="000000" w:themeColor="text1"/>
                <w:sz w:val="20"/>
              </w:rPr>
              <w:t>70% or greater</w:t>
            </w:r>
          </w:p>
          <w:p w14:paraId="412711DE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12E55216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028AC0B5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200F8166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0DE3EEE4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</w:p>
          <w:p w14:paraId="7C505A38" w14:textId="77777777" w:rsidR="00E06F48" w:rsidRPr="0089392D" w:rsidRDefault="00E06F48" w:rsidP="00351663">
            <w:pPr>
              <w:rPr>
                <w:color w:val="000000" w:themeColor="text1"/>
                <w:sz w:val="20"/>
              </w:rPr>
            </w:pPr>
            <w:r w:rsidRPr="0089392D">
              <w:rPr>
                <w:color w:val="000000" w:themeColor="text1"/>
                <w:sz w:val="20"/>
              </w:rPr>
              <w:t>Sample:</w:t>
            </w:r>
          </w:p>
          <w:p w14:paraId="31A21BCB" w14:textId="5DA36D05" w:rsidR="00E06F48" w:rsidRPr="0089392D" w:rsidRDefault="0089392D" w:rsidP="0035166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All students will be assessed</w:t>
            </w:r>
          </w:p>
          <w:p w14:paraId="3311018E" w14:textId="77777777" w:rsidR="00E06F48" w:rsidRPr="0089392D" w:rsidRDefault="00E06F48" w:rsidP="00351663">
            <w:pPr>
              <w:rPr>
                <w:color w:val="000000" w:themeColor="text1"/>
                <w:sz w:val="22"/>
              </w:rPr>
            </w:pPr>
          </w:p>
          <w:p w14:paraId="2E757104" w14:textId="77777777" w:rsidR="00E06F48" w:rsidRPr="0089392D" w:rsidRDefault="00E06F48" w:rsidP="0035166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433B72CF" w:rsidR="00E06F48" w:rsidRPr="0089392D" w:rsidRDefault="0089392D" w:rsidP="00351663">
            <w:pPr>
              <w:rPr>
                <w:iCs/>
                <w:color w:val="000000" w:themeColor="text1"/>
                <w:sz w:val="20"/>
              </w:rPr>
            </w:pPr>
            <w:r w:rsidRPr="0089392D">
              <w:rPr>
                <w:iCs/>
                <w:color w:val="000000" w:themeColor="text1"/>
                <w:sz w:val="20"/>
              </w:rPr>
              <w:t>Students will analyze, develop, and propose solutions to the problem of religion and violence on local, global, international, and intercultural levels.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21978" w14:textId="77777777" w:rsidR="003E1779" w:rsidRDefault="003E1779">
      <w:r>
        <w:separator/>
      </w:r>
    </w:p>
  </w:endnote>
  <w:endnote w:type="continuationSeparator" w:id="0">
    <w:p w14:paraId="41ACED34" w14:textId="77777777" w:rsidR="003E1779" w:rsidRDefault="003E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033DC1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B4854" w14:textId="77777777" w:rsidR="003E1779" w:rsidRDefault="003E1779">
      <w:r>
        <w:separator/>
      </w:r>
    </w:p>
  </w:footnote>
  <w:footnote w:type="continuationSeparator" w:id="0">
    <w:p w14:paraId="082BCDD7" w14:textId="77777777" w:rsidR="003E1779" w:rsidRDefault="003E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1EC9A3C6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E67D1B">
      <w:rPr>
        <w:sz w:val="20"/>
      </w:rPr>
      <w:t xml:space="preserve"> REL 3148 Religion and Violence</w:t>
    </w:r>
  </w:p>
  <w:p w14:paraId="16B15278" w14:textId="220B827E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E67D1B" w:rsidRPr="00E67D1B">
      <w:rPr>
        <w:color w:val="000000" w:themeColor="text1"/>
        <w:sz w:val="20"/>
      </w:rPr>
      <w:t>REL 3148 Religion and Violence</w:t>
    </w:r>
    <w:r w:rsidRPr="00581F94">
      <w:rPr>
        <w:sz w:val="20"/>
      </w:rPr>
      <w:tab/>
    </w:r>
  </w:p>
  <w:p w14:paraId="2BB58D01" w14:textId="0C9D8F7A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E67D1B">
      <w:rPr>
        <w:sz w:val="20"/>
      </w:rPr>
      <w:t>Religious Studies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 w:rsidR="00E67D1B">
      <w:rPr>
        <w:sz w:val="20"/>
      </w:rPr>
      <w:t xml:space="preserve">  BA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6426"/>
    <w:rsid w:val="00033DC1"/>
    <w:rsid w:val="000C4B42"/>
    <w:rsid w:val="00102D64"/>
    <w:rsid w:val="002434C6"/>
    <w:rsid w:val="00327B81"/>
    <w:rsid w:val="00345845"/>
    <w:rsid w:val="00351663"/>
    <w:rsid w:val="003E132D"/>
    <w:rsid w:val="003E1779"/>
    <w:rsid w:val="003F3DB7"/>
    <w:rsid w:val="00445D50"/>
    <w:rsid w:val="00521FFD"/>
    <w:rsid w:val="00581F94"/>
    <w:rsid w:val="005C58EB"/>
    <w:rsid w:val="006A06CE"/>
    <w:rsid w:val="006F77DC"/>
    <w:rsid w:val="007505D0"/>
    <w:rsid w:val="007821C4"/>
    <w:rsid w:val="00795F81"/>
    <w:rsid w:val="007D21C5"/>
    <w:rsid w:val="0089392D"/>
    <w:rsid w:val="008E2DC9"/>
    <w:rsid w:val="00917914"/>
    <w:rsid w:val="00943D59"/>
    <w:rsid w:val="00AE165F"/>
    <w:rsid w:val="00B17EE8"/>
    <w:rsid w:val="00B25F5B"/>
    <w:rsid w:val="00B41437"/>
    <w:rsid w:val="00B95595"/>
    <w:rsid w:val="00C85AD3"/>
    <w:rsid w:val="00D46EE4"/>
    <w:rsid w:val="00D752D6"/>
    <w:rsid w:val="00DA5804"/>
    <w:rsid w:val="00DC61D0"/>
    <w:rsid w:val="00E06F48"/>
    <w:rsid w:val="00E6631C"/>
    <w:rsid w:val="00E67D1B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2021-06-25T16:30:00Z</dcterms:created>
  <dcterms:modified xsi:type="dcterms:W3CDTF">2021-06-25T16:30:00Z</dcterms:modified>
</cp:coreProperties>
</file>