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4343"/>
        <w:gridCol w:w="4343"/>
      </w:tblGrid>
      <w:tr w:rsidR="00E06F48" w:rsidRPr="00701DE0" w14:paraId="2DCA98A8" w14:textId="77777777">
        <w:trPr>
          <w:trHeight w:val="305"/>
          <w:tblHeader/>
        </w:trPr>
        <w:tc>
          <w:tcPr>
            <w:tcW w:w="4343" w:type="dxa"/>
          </w:tcPr>
          <w:p w14:paraId="2EC044FC" w14:textId="77777777" w:rsidR="00E06F48" w:rsidRPr="00701DE0" w:rsidRDefault="00E06F48" w:rsidP="00351663">
            <w:pPr>
              <w:rPr>
                <w:rFonts w:cs="Arial"/>
                <w:b/>
                <w:sz w:val="20"/>
              </w:rPr>
            </w:pPr>
            <w:r w:rsidRPr="00701DE0">
              <w:rPr>
                <w:rFonts w:cs="Arial"/>
                <w:b/>
                <w:sz w:val="20"/>
              </w:rPr>
              <w:t>Global Learning Student Learning Outcome Addressed</w:t>
            </w:r>
          </w:p>
        </w:tc>
        <w:tc>
          <w:tcPr>
            <w:tcW w:w="4343" w:type="dxa"/>
          </w:tcPr>
          <w:p w14:paraId="21233750" w14:textId="77777777" w:rsidR="00E06F48" w:rsidRPr="00701DE0" w:rsidRDefault="00E06F48" w:rsidP="00351663">
            <w:pPr>
              <w:rPr>
                <w:rFonts w:cs="Arial"/>
                <w:b/>
                <w:sz w:val="20"/>
              </w:rPr>
            </w:pPr>
            <w:r w:rsidRPr="00701DE0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5F0DC1A4" w14:textId="77777777" w:rsidR="00E06F48" w:rsidRPr="00701DE0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701DE0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701DE0" w14:paraId="0611D6B4" w14:textId="77777777">
        <w:trPr>
          <w:trHeight w:val="1140"/>
        </w:trPr>
        <w:tc>
          <w:tcPr>
            <w:tcW w:w="4343" w:type="dxa"/>
          </w:tcPr>
          <w:p w14:paraId="504F23F8" w14:textId="77777777" w:rsidR="00E06F48" w:rsidRPr="00701DE0" w:rsidRDefault="00E06F48" w:rsidP="00351663">
            <w:pPr>
              <w:rPr>
                <w:rFonts w:cs="Arial"/>
                <w:sz w:val="20"/>
              </w:rPr>
            </w:pPr>
          </w:p>
          <w:p w14:paraId="0723D11E" w14:textId="77777777" w:rsidR="00E06F48" w:rsidRPr="00701DE0" w:rsidRDefault="00E06F48" w:rsidP="00351663">
            <w:pPr>
              <w:rPr>
                <w:rFonts w:cs="Arial"/>
                <w:sz w:val="20"/>
              </w:rPr>
            </w:pPr>
            <w:r w:rsidRPr="00701DE0">
              <w:rPr>
                <w:rFonts w:cs="Arial"/>
                <w:b/>
                <w:sz w:val="20"/>
                <w:u w:val="single"/>
              </w:rPr>
              <w:t>Global Awareness:</w:t>
            </w:r>
            <w:r w:rsidRPr="00701DE0">
              <w:rPr>
                <w:rFonts w:cs="Arial"/>
                <w:sz w:val="20"/>
              </w:rPr>
              <w:t xml:space="preserve"> </w:t>
            </w:r>
            <w:r w:rsidR="003F3DB7" w:rsidRPr="00701DE0">
              <w:rPr>
                <w:rFonts w:cs="Arial"/>
                <w:sz w:val="20"/>
              </w:rPr>
              <w:t>Students will be able to demonstrate k</w:t>
            </w:r>
            <w:r w:rsidRPr="00701DE0">
              <w:rPr>
                <w:rFonts w:cs="Arial"/>
                <w:sz w:val="20"/>
              </w:rPr>
              <w:t>nowledge of the interrelatedness of local, global, international, and intercultural issues, trends, and systems</w:t>
            </w:r>
            <w:r w:rsidR="003F3DB7" w:rsidRPr="00701DE0">
              <w:rPr>
                <w:rFonts w:cs="Arial"/>
                <w:sz w:val="20"/>
              </w:rPr>
              <w:t>.</w:t>
            </w:r>
          </w:p>
          <w:p w14:paraId="041A0E38" w14:textId="77777777" w:rsidR="00E06F48" w:rsidRPr="00701DE0" w:rsidRDefault="00E06F48" w:rsidP="00351663">
            <w:pPr>
              <w:rPr>
                <w:rFonts w:cs="Arial"/>
                <w:b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76A03529" w14:textId="77777777" w:rsidR="002500F6" w:rsidRPr="00701DE0" w:rsidRDefault="002500F6" w:rsidP="00351663">
            <w:pPr>
              <w:rPr>
                <w:rFonts w:cs="Arial"/>
                <w:sz w:val="20"/>
              </w:rPr>
            </w:pPr>
          </w:p>
          <w:p w14:paraId="7B245649" w14:textId="77777777" w:rsidR="002500F6" w:rsidRPr="00701DE0" w:rsidRDefault="002500F6" w:rsidP="002500F6">
            <w:pPr>
              <w:rPr>
                <w:rFonts w:cs="Arial"/>
                <w:sz w:val="20"/>
              </w:rPr>
            </w:pPr>
            <w:r w:rsidRPr="00701DE0">
              <w:rPr>
                <w:rFonts w:cs="Arial"/>
                <w:sz w:val="20"/>
              </w:rPr>
              <w:t>Assessment Activity/Artifact:</w:t>
            </w:r>
          </w:p>
          <w:p w14:paraId="3C0F1A0B" w14:textId="77777777" w:rsidR="002500F6" w:rsidRPr="00701DE0" w:rsidRDefault="002500F6" w:rsidP="002500F6">
            <w:pPr>
              <w:rPr>
                <w:rFonts w:cs="Arial"/>
              </w:rPr>
            </w:pPr>
            <w:r w:rsidRPr="00701DE0">
              <w:rPr>
                <w:rFonts w:cs="Arial"/>
                <w:sz w:val="20"/>
              </w:rPr>
              <w:t>1.  Multiple-choice questions</w:t>
            </w:r>
          </w:p>
          <w:p w14:paraId="2A66E4A6" w14:textId="77777777" w:rsidR="002500F6" w:rsidRPr="00701DE0" w:rsidRDefault="002500F6" w:rsidP="002500F6">
            <w:pPr>
              <w:rPr>
                <w:rFonts w:cs="Arial"/>
                <w:sz w:val="20"/>
              </w:rPr>
            </w:pPr>
            <w:r w:rsidRPr="00701DE0">
              <w:rPr>
                <w:rFonts w:cs="Arial"/>
                <w:sz w:val="20"/>
              </w:rPr>
              <w:t>3.  Group discussion exercise</w:t>
            </w:r>
          </w:p>
          <w:p w14:paraId="485E872D" w14:textId="77777777" w:rsidR="002500F6" w:rsidRPr="00701DE0" w:rsidRDefault="002500F6" w:rsidP="002500F6">
            <w:pPr>
              <w:rPr>
                <w:rFonts w:cs="Arial"/>
                <w:sz w:val="20"/>
              </w:rPr>
            </w:pPr>
          </w:p>
          <w:p w14:paraId="5307024C" w14:textId="77777777" w:rsidR="0091623A" w:rsidRDefault="0091623A" w:rsidP="002500F6">
            <w:pPr>
              <w:rPr>
                <w:rFonts w:cs="Arial"/>
                <w:sz w:val="20"/>
              </w:rPr>
            </w:pPr>
          </w:p>
          <w:p w14:paraId="4EF00024" w14:textId="77777777" w:rsidR="0091623A" w:rsidRDefault="0091623A" w:rsidP="002500F6">
            <w:pPr>
              <w:rPr>
                <w:rFonts w:cs="Arial"/>
                <w:sz w:val="20"/>
              </w:rPr>
            </w:pPr>
          </w:p>
          <w:p w14:paraId="6D749F23" w14:textId="77777777" w:rsidR="002500F6" w:rsidRPr="00701DE0" w:rsidRDefault="002500F6" w:rsidP="002500F6">
            <w:pPr>
              <w:rPr>
                <w:rFonts w:cs="Arial"/>
                <w:sz w:val="20"/>
              </w:rPr>
            </w:pPr>
            <w:r w:rsidRPr="00701DE0">
              <w:rPr>
                <w:rFonts w:cs="Arial"/>
                <w:sz w:val="20"/>
              </w:rPr>
              <w:t>Evaluation Process:</w:t>
            </w:r>
          </w:p>
          <w:p w14:paraId="2E0A0118" w14:textId="77777777" w:rsidR="002500F6" w:rsidRPr="00701DE0" w:rsidRDefault="002500F6" w:rsidP="002500F6">
            <w:pPr>
              <w:rPr>
                <w:rFonts w:cs="Arial"/>
              </w:rPr>
            </w:pPr>
            <w:r w:rsidRPr="00701DE0">
              <w:rPr>
                <w:rFonts w:cs="Arial"/>
                <w:sz w:val="20"/>
              </w:rPr>
              <w:t>1.  Number of correct answers</w:t>
            </w:r>
          </w:p>
          <w:p w14:paraId="50D8C777" w14:textId="77777777" w:rsidR="002500F6" w:rsidRPr="00701DE0" w:rsidRDefault="002500F6" w:rsidP="002500F6">
            <w:pPr>
              <w:rPr>
                <w:rFonts w:cs="Arial"/>
              </w:rPr>
            </w:pPr>
            <w:r w:rsidRPr="00701DE0">
              <w:rPr>
                <w:rFonts w:cs="Arial"/>
                <w:sz w:val="20"/>
              </w:rPr>
              <w:t xml:space="preserve">2.  </w:t>
            </w:r>
            <w:r w:rsidR="00FA6E3D" w:rsidRPr="00701DE0">
              <w:rPr>
                <w:rFonts w:cs="Arial"/>
                <w:sz w:val="20"/>
              </w:rPr>
              <w:t>Group discussions and debates will be evaluated based on Global Learning Rubrics</w:t>
            </w:r>
          </w:p>
          <w:p w14:paraId="27690097" w14:textId="77777777" w:rsidR="002500F6" w:rsidRDefault="002500F6" w:rsidP="002500F6">
            <w:pPr>
              <w:rPr>
                <w:rFonts w:cs="Arial"/>
                <w:sz w:val="20"/>
              </w:rPr>
            </w:pPr>
          </w:p>
          <w:p w14:paraId="68423972" w14:textId="77777777" w:rsidR="0091623A" w:rsidRDefault="0091623A" w:rsidP="002500F6">
            <w:pPr>
              <w:rPr>
                <w:rFonts w:cs="Arial"/>
                <w:sz w:val="20"/>
              </w:rPr>
            </w:pPr>
          </w:p>
          <w:p w14:paraId="4FA2B87C" w14:textId="77777777" w:rsidR="0091623A" w:rsidRPr="00701DE0" w:rsidRDefault="0091623A" w:rsidP="002500F6">
            <w:pPr>
              <w:rPr>
                <w:rFonts w:cs="Arial"/>
                <w:sz w:val="20"/>
              </w:rPr>
            </w:pPr>
          </w:p>
          <w:p w14:paraId="02486AF7" w14:textId="77777777" w:rsidR="002500F6" w:rsidRPr="00701DE0" w:rsidRDefault="002500F6" w:rsidP="002500F6">
            <w:pPr>
              <w:rPr>
                <w:rFonts w:cs="Arial"/>
                <w:sz w:val="20"/>
              </w:rPr>
            </w:pPr>
            <w:r w:rsidRPr="00701DE0">
              <w:rPr>
                <w:rFonts w:cs="Arial"/>
                <w:sz w:val="20"/>
              </w:rPr>
              <w:t>Minimum Criteria for Success:</w:t>
            </w:r>
          </w:p>
          <w:p w14:paraId="2F3C2B7F" w14:textId="7F5A1EC4" w:rsidR="002500F6" w:rsidRPr="00701DE0" w:rsidRDefault="003D7FFA" w:rsidP="002500F6">
            <w:pPr>
              <w:rPr>
                <w:rFonts w:cs="Arial"/>
              </w:rPr>
            </w:pPr>
            <w:r>
              <w:rPr>
                <w:rFonts w:cs="Arial"/>
                <w:sz w:val="20"/>
              </w:rPr>
              <w:t>1. 67% of the students will get a g</w:t>
            </w:r>
            <w:r w:rsidR="002500F6" w:rsidRPr="00701DE0">
              <w:rPr>
                <w:rFonts w:cs="Arial"/>
                <w:sz w:val="20"/>
              </w:rPr>
              <w:t>rade of C or higher</w:t>
            </w:r>
          </w:p>
          <w:p w14:paraId="325D6F99" w14:textId="77777777" w:rsidR="002500F6" w:rsidRPr="00701DE0" w:rsidRDefault="002500F6" w:rsidP="002500F6">
            <w:pPr>
              <w:rPr>
                <w:rFonts w:cs="Arial"/>
                <w:i/>
                <w:sz w:val="20"/>
              </w:rPr>
            </w:pPr>
          </w:p>
          <w:p w14:paraId="458EFD80" w14:textId="77777777" w:rsidR="002500F6" w:rsidRPr="00701DE0" w:rsidRDefault="002500F6" w:rsidP="002500F6">
            <w:pPr>
              <w:rPr>
                <w:rFonts w:cs="Arial"/>
                <w:i/>
                <w:sz w:val="20"/>
              </w:rPr>
            </w:pPr>
          </w:p>
          <w:p w14:paraId="199FE4D4" w14:textId="77777777" w:rsidR="002500F6" w:rsidRPr="00701DE0" w:rsidRDefault="002500F6" w:rsidP="002500F6">
            <w:pPr>
              <w:rPr>
                <w:rFonts w:cs="Arial"/>
                <w:sz w:val="20"/>
              </w:rPr>
            </w:pPr>
            <w:r w:rsidRPr="00701DE0">
              <w:rPr>
                <w:rFonts w:cs="Arial"/>
                <w:sz w:val="20"/>
              </w:rPr>
              <w:t>Sample:</w:t>
            </w:r>
          </w:p>
          <w:p w14:paraId="1175D91B" w14:textId="0F8E2F64" w:rsidR="00E06F48" w:rsidRPr="0091623A" w:rsidRDefault="002500F6" w:rsidP="00351663">
            <w:pPr>
              <w:rPr>
                <w:rFonts w:cs="Arial"/>
              </w:rPr>
            </w:pPr>
            <w:r w:rsidRPr="00701DE0">
              <w:rPr>
                <w:rFonts w:cs="Arial"/>
                <w:sz w:val="20"/>
              </w:rPr>
              <w:t>All students will be assessed</w:t>
            </w:r>
          </w:p>
          <w:p w14:paraId="7116A12B" w14:textId="77777777" w:rsidR="00701DE0" w:rsidRDefault="00701DE0" w:rsidP="00351663">
            <w:pPr>
              <w:rPr>
                <w:rFonts w:cs="Arial"/>
                <w:sz w:val="20"/>
              </w:rPr>
            </w:pPr>
          </w:p>
          <w:p w14:paraId="0C31EFF3" w14:textId="77777777" w:rsidR="00701DE0" w:rsidRPr="00701DE0" w:rsidRDefault="00701DE0" w:rsidP="00351663">
            <w:pPr>
              <w:rPr>
                <w:rFonts w:cs="Arial"/>
                <w:sz w:val="20"/>
              </w:rPr>
            </w:pPr>
          </w:p>
          <w:p w14:paraId="72CF0488" w14:textId="77777777" w:rsidR="00E06F48" w:rsidRPr="00701DE0" w:rsidRDefault="00E06F48" w:rsidP="00351663">
            <w:pPr>
              <w:rPr>
                <w:rFonts w:cs="Arial"/>
                <w:i/>
                <w:sz w:val="22"/>
              </w:rPr>
            </w:pPr>
          </w:p>
          <w:p w14:paraId="0AEDCBA6" w14:textId="77777777" w:rsidR="00E06F48" w:rsidRPr="00701DE0" w:rsidRDefault="00E06F48" w:rsidP="00351663">
            <w:pPr>
              <w:rPr>
                <w:rFonts w:cs="Arial"/>
                <w:i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5FAA44B1" w14:textId="05EB3C85" w:rsidR="00E06F48" w:rsidRPr="0091623A" w:rsidRDefault="00E06F48" w:rsidP="00351663">
            <w:pPr>
              <w:rPr>
                <w:rFonts w:cs="Arial"/>
                <w:i/>
                <w:color w:val="4F81BD" w:themeColor="accent1"/>
                <w:sz w:val="20"/>
              </w:rPr>
            </w:pPr>
            <w:r w:rsidRPr="0091623A">
              <w:rPr>
                <w:rFonts w:cs="Arial"/>
                <w:i/>
                <w:color w:val="4F81BD" w:themeColor="accent1"/>
                <w:sz w:val="20"/>
              </w:rPr>
              <w:t xml:space="preserve">To be entered </w:t>
            </w:r>
            <w:r w:rsidR="0091623A" w:rsidRPr="0091623A">
              <w:rPr>
                <w:rFonts w:cs="Arial"/>
                <w:i/>
                <w:color w:val="4F81BD" w:themeColor="accent1"/>
                <w:sz w:val="20"/>
              </w:rPr>
              <w:t>after each time course is taught</w:t>
            </w:r>
          </w:p>
          <w:p w14:paraId="221A2CA5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  <w:p w14:paraId="612F7075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  <w:p w14:paraId="73FA3362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  <w:p w14:paraId="6092329B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  <w:p w14:paraId="63AC55D3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  <w:p w14:paraId="6565609C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  <w:p w14:paraId="7D381C28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  <w:p w14:paraId="6C9D226A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  <w:p w14:paraId="633E2E52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  <w:p w14:paraId="6383FCB1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  <w:p w14:paraId="59820AA2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  <w:p w14:paraId="6CDEDE1D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  <w:p w14:paraId="3CFBE2A4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  <w:p w14:paraId="26327AD5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  <w:p w14:paraId="799EFB44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  <w:p w14:paraId="631A6141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</w:tc>
      </w:tr>
      <w:tr w:rsidR="00E06F48" w:rsidRPr="00701DE0" w14:paraId="30B98A6B" w14:textId="77777777">
        <w:trPr>
          <w:trHeight w:val="260"/>
        </w:trPr>
        <w:tc>
          <w:tcPr>
            <w:tcW w:w="4343" w:type="dxa"/>
          </w:tcPr>
          <w:p w14:paraId="756673EE" w14:textId="77777777" w:rsidR="00E06F48" w:rsidRPr="00701DE0" w:rsidRDefault="00E06F48" w:rsidP="00351663">
            <w:pPr>
              <w:rPr>
                <w:rFonts w:cs="Arial"/>
                <w:b/>
                <w:sz w:val="20"/>
              </w:rPr>
            </w:pPr>
            <w:r w:rsidRPr="00701DE0">
              <w:rPr>
                <w:rFonts w:cs="Arial"/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67A68AB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</w:tc>
        <w:tc>
          <w:tcPr>
            <w:tcW w:w="4343" w:type="dxa"/>
            <w:vMerge/>
          </w:tcPr>
          <w:p w14:paraId="510E6806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</w:tc>
      </w:tr>
      <w:tr w:rsidR="00E06F48" w:rsidRPr="00701DE0" w14:paraId="5CC14996" w14:textId="77777777">
        <w:trPr>
          <w:trHeight w:val="2393"/>
        </w:trPr>
        <w:tc>
          <w:tcPr>
            <w:tcW w:w="4343" w:type="dxa"/>
          </w:tcPr>
          <w:p w14:paraId="58FFF559" w14:textId="5CBCCF9D" w:rsidR="00A4296E" w:rsidRPr="00701DE0" w:rsidRDefault="00006B03" w:rsidP="00701DE0">
            <w:pPr>
              <w:rPr>
                <w:rFonts w:cs="Arial"/>
                <w:sz w:val="20"/>
              </w:rPr>
            </w:pPr>
            <w:r w:rsidRPr="00701DE0">
              <w:rPr>
                <w:rFonts w:cs="Arial"/>
                <w:sz w:val="20"/>
              </w:rPr>
              <w:t>Students will be able to understand</w:t>
            </w:r>
            <w:r w:rsidR="00A4296E" w:rsidRPr="00701DE0">
              <w:rPr>
                <w:rFonts w:cs="Arial"/>
                <w:sz w:val="20"/>
              </w:rPr>
              <w:t xml:space="preserve"> the scientific information and key concepts </w:t>
            </w:r>
            <w:r w:rsidR="002500F6" w:rsidRPr="00701DE0">
              <w:rPr>
                <w:rFonts w:cs="Arial"/>
                <w:sz w:val="20"/>
              </w:rPr>
              <w:t>of oceanography</w:t>
            </w:r>
            <w:r w:rsidR="00190F8F" w:rsidRPr="00701DE0">
              <w:rPr>
                <w:rFonts w:cs="Arial"/>
                <w:sz w:val="20"/>
              </w:rPr>
              <w:t>,</w:t>
            </w:r>
            <w:r w:rsidR="002500F6" w:rsidRPr="00701DE0">
              <w:rPr>
                <w:rFonts w:cs="Arial"/>
                <w:sz w:val="20"/>
              </w:rPr>
              <w:t xml:space="preserve"> </w:t>
            </w:r>
            <w:r w:rsidR="00190F8F" w:rsidRPr="00701DE0">
              <w:rPr>
                <w:rFonts w:cs="Arial"/>
                <w:sz w:val="20"/>
              </w:rPr>
              <w:t>the interactions between the ocean and the other earth systems (</w:t>
            </w:r>
            <w:proofErr w:type="spellStart"/>
            <w:r w:rsidR="00190F8F" w:rsidRPr="00701DE0">
              <w:rPr>
                <w:rFonts w:cs="Arial"/>
                <w:sz w:val="20"/>
              </w:rPr>
              <w:t>i.e</w:t>
            </w:r>
            <w:proofErr w:type="spellEnd"/>
            <w:r w:rsidR="00190F8F" w:rsidRPr="00701DE0">
              <w:rPr>
                <w:rFonts w:cs="Arial"/>
                <w:sz w:val="20"/>
              </w:rPr>
              <w:t>, hydrosphere, lithosphere, biosphere and atmosphere) and also the impact of such interactions on the humans</w:t>
            </w:r>
            <w:r w:rsidR="00FF178E" w:rsidRPr="00701DE0">
              <w:rPr>
                <w:rFonts w:cs="Arial"/>
                <w:sz w:val="20"/>
              </w:rPr>
              <w:t xml:space="preserve"> and on human societies</w:t>
            </w:r>
            <w:r w:rsidR="00190F8F" w:rsidRPr="00701DE0">
              <w:rPr>
                <w:rFonts w:cs="Arial"/>
                <w:sz w:val="20"/>
              </w:rPr>
              <w:t>.</w:t>
            </w:r>
          </w:p>
        </w:tc>
        <w:tc>
          <w:tcPr>
            <w:tcW w:w="4343" w:type="dxa"/>
            <w:vMerge/>
          </w:tcPr>
          <w:p w14:paraId="6E74464C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</w:tc>
        <w:tc>
          <w:tcPr>
            <w:tcW w:w="4343" w:type="dxa"/>
            <w:vMerge/>
          </w:tcPr>
          <w:p w14:paraId="7DB9D22F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</w:tc>
      </w:tr>
      <w:tr w:rsidR="00E06F48" w:rsidRPr="00701DE0" w14:paraId="35A9458C" w14:textId="77777777">
        <w:trPr>
          <w:trHeight w:val="260"/>
        </w:trPr>
        <w:tc>
          <w:tcPr>
            <w:tcW w:w="13029" w:type="dxa"/>
            <w:gridSpan w:val="3"/>
          </w:tcPr>
          <w:p w14:paraId="7E30EAB6" w14:textId="77777777" w:rsidR="00E06F48" w:rsidRPr="00701DE0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701DE0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701DE0" w14:paraId="1129510C" w14:textId="77777777">
        <w:trPr>
          <w:trHeight w:val="1664"/>
        </w:trPr>
        <w:tc>
          <w:tcPr>
            <w:tcW w:w="13029" w:type="dxa"/>
            <w:gridSpan w:val="3"/>
          </w:tcPr>
          <w:p w14:paraId="6D077B03" w14:textId="77777777" w:rsidR="0091623A" w:rsidRPr="0091623A" w:rsidRDefault="0091623A" w:rsidP="0091623A">
            <w:pPr>
              <w:rPr>
                <w:rFonts w:cs="Arial"/>
                <w:i/>
                <w:color w:val="4F81BD" w:themeColor="accent1"/>
                <w:sz w:val="20"/>
              </w:rPr>
            </w:pPr>
            <w:r w:rsidRPr="0091623A">
              <w:rPr>
                <w:rFonts w:cs="Arial"/>
                <w:i/>
                <w:color w:val="4F81BD" w:themeColor="accent1"/>
                <w:sz w:val="20"/>
              </w:rPr>
              <w:t>To be entered after each time course is taught</w:t>
            </w:r>
          </w:p>
          <w:p w14:paraId="39DDE866" w14:textId="6373D035" w:rsidR="00E06F48" w:rsidRPr="00701DE0" w:rsidRDefault="00E06F48" w:rsidP="00351663">
            <w:pPr>
              <w:rPr>
                <w:rFonts w:cs="Arial"/>
                <w:i/>
                <w:sz w:val="20"/>
              </w:rPr>
            </w:pPr>
          </w:p>
        </w:tc>
      </w:tr>
    </w:tbl>
    <w:p w14:paraId="7916F17A" w14:textId="77777777" w:rsidR="00E06F48" w:rsidRPr="00701DE0" w:rsidRDefault="00E06F48" w:rsidP="00351663">
      <w:pPr>
        <w:rPr>
          <w:rFonts w:cs="Arial"/>
          <w:b/>
        </w:rPr>
      </w:pPr>
    </w:p>
    <w:p w14:paraId="003AD766" w14:textId="77777777" w:rsidR="00E06F48" w:rsidRPr="00701DE0" w:rsidRDefault="00E06F48" w:rsidP="00351663">
      <w:pPr>
        <w:rPr>
          <w:rFonts w:cs="Arial"/>
          <w:b/>
        </w:rPr>
      </w:pPr>
    </w:p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4343"/>
        <w:gridCol w:w="4343"/>
      </w:tblGrid>
      <w:tr w:rsidR="00E06F48" w:rsidRPr="00701DE0" w14:paraId="27E27A7E" w14:textId="77777777">
        <w:trPr>
          <w:trHeight w:val="305"/>
          <w:tblHeader/>
        </w:trPr>
        <w:tc>
          <w:tcPr>
            <w:tcW w:w="4343" w:type="dxa"/>
          </w:tcPr>
          <w:p w14:paraId="6C66241E" w14:textId="77777777" w:rsidR="00E06F48" w:rsidRPr="00701DE0" w:rsidRDefault="00E06F48" w:rsidP="00351663">
            <w:pPr>
              <w:rPr>
                <w:rFonts w:cs="Arial"/>
                <w:b/>
                <w:sz w:val="20"/>
              </w:rPr>
            </w:pPr>
            <w:r w:rsidRPr="00701DE0">
              <w:rPr>
                <w:rFonts w:cs="Arial"/>
                <w:b/>
                <w:sz w:val="20"/>
              </w:rPr>
              <w:lastRenderedPageBreak/>
              <w:t>Global Learning Student Learning Outcome Addressed</w:t>
            </w:r>
          </w:p>
        </w:tc>
        <w:tc>
          <w:tcPr>
            <w:tcW w:w="4343" w:type="dxa"/>
          </w:tcPr>
          <w:p w14:paraId="2584785B" w14:textId="77777777" w:rsidR="00E06F48" w:rsidRPr="00701DE0" w:rsidRDefault="00E06F48" w:rsidP="00351663">
            <w:pPr>
              <w:rPr>
                <w:rFonts w:cs="Arial"/>
                <w:b/>
                <w:sz w:val="20"/>
              </w:rPr>
            </w:pPr>
            <w:r w:rsidRPr="00701DE0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609FAAC" w14:textId="77777777" w:rsidR="00E06F48" w:rsidRPr="00701DE0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701DE0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701DE0" w14:paraId="3B694A3F" w14:textId="77777777">
        <w:trPr>
          <w:trHeight w:val="1140"/>
        </w:trPr>
        <w:tc>
          <w:tcPr>
            <w:tcW w:w="4343" w:type="dxa"/>
          </w:tcPr>
          <w:p w14:paraId="3681FDBB" w14:textId="77777777" w:rsidR="00E06F48" w:rsidRPr="00701DE0" w:rsidRDefault="00E06F48" w:rsidP="00351663">
            <w:pPr>
              <w:rPr>
                <w:rFonts w:cs="Arial"/>
                <w:b/>
                <w:sz w:val="22"/>
                <w:u w:val="single"/>
              </w:rPr>
            </w:pPr>
          </w:p>
          <w:p w14:paraId="33EFAD20" w14:textId="77777777" w:rsidR="00E06F48" w:rsidRPr="00701DE0" w:rsidRDefault="00E06F48" w:rsidP="00351663">
            <w:pPr>
              <w:rPr>
                <w:rFonts w:cs="Arial"/>
                <w:sz w:val="20"/>
              </w:rPr>
            </w:pPr>
            <w:r w:rsidRPr="00701DE0">
              <w:rPr>
                <w:rFonts w:cs="Arial"/>
                <w:b/>
                <w:sz w:val="20"/>
                <w:u w:val="single"/>
              </w:rPr>
              <w:t>Global Perspective</w:t>
            </w:r>
            <w:r w:rsidRPr="00701DE0">
              <w:rPr>
                <w:rFonts w:cs="Arial"/>
                <w:b/>
                <w:sz w:val="20"/>
              </w:rPr>
              <w:t xml:space="preserve">: </w:t>
            </w:r>
            <w:r w:rsidR="003F3DB7" w:rsidRPr="00701DE0">
              <w:rPr>
                <w:rFonts w:cs="Arial"/>
                <w:sz w:val="20"/>
              </w:rPr>
              <w:t xml:space="preserve">Students will be able to </w:t>
            </w:r>
            <w:r w:rsidRPr="00701DE0">
              <w:rPr>
                <w:rFonts w:cs="Arial"/>
                <w:sz w:val="20"/>
              </w:rPr>
              <w:t>develop a multi-perspective analysis of local, global, international, and intercultural problems</w:t>
            </w:r>
            <w:r w:rsidR="003F3DB7" w:rsidRPr="00701DE0">
              <w:rPr>
                <w:rFonts w:cs="Arial"/>
                <w:sz w:val="20"/>
              </w:rPr>
              <w:t>.</w:t>
            </w:r>
          </w:p>
          <w:p w14:paraId="0CD17554" w14:textId="77777777" w:rsidR="00E06F48" w:rsidRPr="00701DE0" w:rsidRDefault="00E06F48" w:rsidP="00351663">
            <w:pPr>
              <w:rPr>
                <w:rFonts w:cs="Arial"/>
                <w:b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5A8EBCAE" w14:textId="77777777" w:rsidR="00E06F48" w:rsidRPr="00701DE0" w:rsidRDefault="00E06F48" w:rsidP="00351663">
            <w:pPr>
              <w:rPr>
                <w:rFonts w:cs="Arial"/>
                <w:sz w:val="20"/>
              </w:rPr>
            </w:pPr>
            <w:r w:rsidRPr="00701DE0">
              <w:rPr>
                <w:rFonts w:cs="Arial"/>
                <w:sz w:val="20"/>
              </w:rPr>
              <w:t>Assessment Activity/Artifact:</w:t>
            </w:r>
          </w:p>
          <w:p w14:paraId="30E93CA6" w14:textId="77777777" w:rsidR="00E06F48" w:rsidRPr="00701DE0" w:rsidRDefault="004B32B6" w:rsidP="00351663">
            <w:pPr>
              <w:rPr>
                <w:rFonts w:cs="Arial"/>
                <w:sz w:val="20"/>
              </w:rPr>
            </w:pPr>
            <w:r w:rsidRPr="00701DE0">
              <w:rPr>
                <w:rFonts w:cs="Arial"/>
                <w:sz w:val="20"/>
              </w:rPr>
              <w:t>All students will participate in a group-based role-playing exercise where they will represent the positions of different nations/peoples</w:t>
            </w:r>
            <w:r w:rsidR="00FF55B4" w:rsidRPr="00701DE0">
              <w:rPr>
                <w:rFonts w:cs="Arial"/>
                <w:sz w:val="20"/>
              </w:rPr>
              <w:t>/commercial interests</w:t>
            </w:r>
            <w:r w:rsidRPr="00701DE0">
              <w:rPr>
                <w:rFonts w:cs="Arial"/>
                <w:sz w:val="20"/>
              </w:rPr>
              <w:t xml:space="preserve"> when it comes to </w:t>
            </w:r>
            <w:r w:rsidR="00FF55B4" w:rsidRPr="00701DE0">
              <w:rPr>
                <w:rFonts w:cs="Arial"/>
                <w:sz w:val="20"/>
              </w:rPr>
              <w:t>issues affecting the oceans</w:t>
            </w:r>
            <w:r w:rsidRPr="00701DE0">
              <w:rPr>
                <w:rFonts w:cs="Arial"/>
                <w:sz w:val="20"/>
              </w:rPr>
              <w:t xml:space="preserve"> (looking at causes, im</w:t>
            </w:r>
            <w:r w:rsidR="00D00BF0" w:rsidRPr="00701DE0">
              <w:rPr>
                <w:rFonts w:cs="Arial"/>
                <w:sz w:val="20"/>
              </w:rPr>
              <w:t xml:space="preserve">pacts, and potential solutions).  The exercise will include a presentation as well as a </w:t>
            </w:r>
            <w:r w:rsidR="00FA6E3D" w:rsidRPr="00701DE0">
              <w:rPr>
                <w:rFonts w:cs="Arial"/>
                <w:sz w:val="20"/>
              </w:rPr>
              <w:t xml:space="preserve">one or two page position </w:t>
            </w:r>
            <w:r w:rsidR="00D00BF0" w:rsidRPr="00701DE0">
              <w:rPr>
                <w:rFonts w:cs="Arial"/>
                <w:sz w:val="20"/>
              </w:rPr>
              <w:t>paper</w:t>
            </w:r>
            <w:r w:rsidR="00FA6E3D" w:rsidRPr="00701DE0">
              <w:rPr>
                <w:rFonts w:cs="Arial"/>
                <w:sz w:val="20"/>
              </w:rPr>
              <w:t>.</w:t>
            </w:r>
            <w:r w:rsidR="00D00BF0" w:rsidRPr="00701DE0">
              <w:rPr>
                <w:rFonts w:cs="Arial"/>
                <w:sz w:val="20"/>
              </w:rPr>
              <w:t xml:space="preserve">  </w:t>
            </w:r>
          </w:p>
          <w:p w14:paraId="7EC8732F" w14:textId="77777777" w:rsidR="00E06F48" w:rsidRDefault="00E06F48" w:rsidP="00351663">
            <w:pPr>
              <w:rPr>
                <w:rFonts w:cs="Arial"/>
                <w:sz w:val="20"/>
              </w:rPr>
            </w:pPr>
          </w:p>
          <w:p w14:paraId="5275B464" w14:textId="77777777" w:rsidR="0091623A" w:rsidRPr="00701DE0" w:rsidRDefault="0091623A" w:rsidP="00351663">
            <w:pPr>
              <w:rPr>
                <w:rFonts w:cs="Arial"/>
                <w:sz w:val="20"/>
              </w:rPr>
            </w:pPr>
          </w:p>
          <w:p w14:paraId="6AF7CBD5" w14:textId="77777777" w:rsidR="00E06F48" w:rsidRPr="00701DE0" w:rsidRDefault="00E06F48" w:rsidP="00351663">
            <w:pPr>
              <w:rPr>
                <w:rFonts w:cs="Arial"/>
                <w:sz w:val="20"/>
              </w:rPr>
            </w:pPr>
            <w:r w:rsidRPr="00701DE0">
              <w:rPr>
                <w:rFonts w:cs="Arial"/>
                <w:sz w:val="20"/>
              </w:rPr>
              <w:t>Evaluation Process:</w:t>
            </w:r>
          </w:p>
          <w:p w14:paraId="3F538AAA" w14:textId="77777777" w:rsidR="00E06F48" w:rsidRPr="00701DE0" w:rsidRDefault="00FF55B4" w:rsidP="00351663">
            <w:pPr>
              <w:rPr>
                <w:rFonts w:cs="Arial"/>
                <w:sz w:val="20"/>
              </w:rPr>
            </w:pPr>
            <w:r w:rsidRPr="00701DE0">
              <w:rPr>
                <w:rFonts w:cs="Arial"/>
                <w:sz w:val="20"/>
              </w:rPr>
              <w:t xml:space="preserve">Student presentation and papers will </w:t>
            </w:r>
            <w:r w:rsidR="00367C9C" w:rsidRPr="00701DE0">
              <w:rPr>
                <w:rFonts w:cs="Arial"/>
                <w:sz w:val="20"/>
              </w:rPr>
              <w:t>b</w:t>
            </w:r>
            <w:r w:rsidRPr="00701DE0">
              <w:rPr>
                <w:rFonts w:cs="Arial"/>
                <w:sz w:val="20"/>
              </w:rPr>
              <w:t xml:space="preserve">e evaluated </w:t>
            </w:r>
            <w:r w:rsidR="00581430" w:rsidRPr="00701DE0">
              <w:rPr>
                <w:rFonts w:cs="Arial"/>
                <w:sz w:val="20"/>
              </w:rPr>
              <w:t xml:space="preserve">according </w:t>
            </w:r>
            <w:r w:rsidR="00FA6E3D" w:rsidRPr="00701DE0">
              <w:rPr>
                <w:rFonts w:cs="Arial"/>
                <w:sz w:val="20"/>
              </w:rPr>
              <w:t>G</w:t>
            </w:r>
            <w:r w:rsidR="008F1C62" w:rsidRPr="00701DE0">
              <w:rPr>
                <w:rFonts w:cs="Arial"/>
                <w:sz w:val="20"/>
              </w:rPr>
              <w:t>lobal Learning Rubrics.</w:t>
            </w:r>
          </w:p>
          <w:p w14:paraId="02FB5EF9" w14:textId="77777777" w:rsidR="00701DE0" w:rsidRDefault="00701DE0" w:rsidP="00351663">
            <w:pPr>
              <w:rPr>
                <w:rFonts w:cs="Arial"/>
                <w:sz w:val="20"/>
              </w:rPr>
            </w:pPr>
          </w:p>
          <w:p w14:paraId="089651EC" w14:textId="77777777" w:rsidR="0091623A" w:rsidRPr="00701DE0" w:rsidRDefault="0091623A" w:rsidP="00351663">
            <w:pPr>
              <w:rPr>
                <w:rFonts w:cs="Arial"/>
                <w:sz w:val="20"/>
              </w:rPr>
            </w:pPr>
          </w:p>
          <w:p w14:paraId="00772751" w14:textId="77777777" w:rsidR="00701DE0" w:rsidRPr="00701DE0" w:rsidRDefault="00701DE0" w:rsidP="00351663">
            <w:pPr>
              <w:rPr>
                <w:rFonts w:cs="Arial"/>
                <w:sz w:val="20"/>
              </w:rPr>
            </w:pPr>
          </w:p>
          <w:p w14:paraId="762BEC06" w14:textId="77777777" w:rsidR="00E06F48" w:rsidRPr="00701DE0" w:rsidRDefault="00E06F48" w:rsidP="00351663">
            <w:pPr>
              <w:rPr>
                <w:rFonts w:cs="Arial"/>
                <w:sz w:val="20"/>
              </w:rPr>
            </w:pPr>
            <w:r w:rsidRPr="00701DE0">
              <w:rPr>
                <w:rFonts w:cs="Arial"/>
                <w:sz w:val="20"/>
              </w:rPr>
              <w:t>Minimum Criteria for Success:</w:t>
            </w:r>
          </w:p>
          <w:p w14:paraId="0E0A895A" w14:textId="4E9CB37C" w:rsidR="00E06F48" w:rsidRPr="00701DE0" w:rsidRDefault="00AE053F" w:rsidP="003516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67% of the s</w:t>
            </w:r>
            <w:r w:rsidR="004B32B6" w:rsidRPr="00701DE0">
              <w:rPr>
                <w:rFonts w:cs="Arial"/>
                <w:sz w:val="20"/>
              </w:rPr>
              <w:t>tudents will score a</w:t>
            </w:r>
            <w:r w:rsidR="00581430" w:rsidRPr="00701DE0">
              <w:rPr>
                <w:rFonts w:cs="Arial"/>
                <w:sz w:val="20"/>
              </w:rPr>
              <w:t xml:space="preserve"> minimum of 8</w:t>
            </w:r>
            <w:r w:rsidR="00D004B4" w:rsidRPr="00701DE0">
              <w:rPr>
                <w:rFonts w:cs="Arial"/>
                <w:sz w:val="20"/>
              </w:rPr>
              <w:t xml:space="preserve"> </w:t>
            </w:r>
            <w:r w:rsidR="004B32B6" w:rsidRPr="00701DE0">
              <w:rPr>
                <w:rFonts w:cs="Arial"/>
                <w:sz w:val="20"/>
              </w:rPr>
              <w:t>points in the rubric</w:t>
            </w:r>
            <w:r w:rsidR="00581430" w:rsidRPr="00701DE0">
              <w:rPr>
                <w:rFonts w:cs="Arial"/>
                <w:sz w:val="20"/>
              </w:rPr>
              <w:t xml:space="preserve"> (out of a possible 12</w:t>
            </w:r>
            <w:r w:rsidR="00D004B4" w:rsidRPr="00701DE0">
              <w:rPr>
                <w:rFonts w:cs="Arial"/>
                <w:sz w:val="20"/>
              </w:rPr>
              <w:t>)</w:t>
            </w:r>
            <w:r w:rsidR="004B32B6" w:rsidRPr="00701DE0">
              <w:rPr>
                <w:rFonts w:cs="Arial"/>
                <w:sz w:val="20"/>
              </w:rPr>
              <w:t xml:space="preserve">. </w:t>
            </w:r>
          </w:p>
          <w:p w14:paraId="45440D00" w14:textId="77777777" w:rsidR="00E06F48" w:rsidRDefault="00E06F48" w:rsidP="00351663">
            <w:pPr>
              <w:rPr>
                <w:rFonts w:cs="Arial"/>
                <w:sz w:val="20"/>
              </w:rPr>
            </w:pPr>
          </w:p>
          <w:p w14:paraId="09D18C4D" w14:textId="77777777" w:rsidR="0091623A" w:rsidRPr="00701DE0" w:rsidRDefault="0091623A" w:rsidP="00351663">
            <w:pPr>
              <w:rPr>
                <w:rFonts w:cs="Arial"/>
                <w:sz w:val="20"/>
              </w:rPr>
            </w:pPr>
          </w:p>
          <w:p w14:paraId="1BBFB2F6" w14:textId="470016FA" w:rsidR="00701DE0" w:rsidRPr="0091623A" w:rsidRDefault="00E06F48" w:rsidP="00351663">
            <w:pPr>
              <w:rPr>
                <w:rFonts w:cs="Arial"/>
                <w:sz w:val="20"/>
              </w:rPr>
            </w:pPr>
            <w:r w:rsidRPr="00701DE0">
              <w:rPr>
                <w:rFonts w:cs="Arial"/>
                <w:sz w:val="20"/>
              </w:rPr>
              <w:t>Sample:</w:t>
            </w:r>
            <w:r w:rsidR="00B543B2" w:rsidRPr="00701DE0">
              <w:rPr>
                <w:rFonts w:cs="Arial"/>
                <w:sz w:val="20"/>
              </w:rPr>
              <w:t xml:space="preserve"> </w:t>
            </w:r>
            <w:r w:rsidR="00367C9C" w:rsidRPr="00701DE0">
              <w:rPr>
                <w:rFonts w:cs="Arial"/>
                <w:sz w:val="20"/>
              </w:rPr>
              <w:t>All students will be assessed.</w:t>
            </w:r>
          </w:p>
          <w:p w14:paraId="24415AFD" w14:textId="77777777" w:rsidR="00701DE0" w:rsidRPr="00701DE0" w:rsidRDefault="00701DE0" w:rsidP="00351663">
            <w:pPr>
              <w:rPr>
                <w:rFonts w:cs="Arial"/>
                <w:i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97E46B7" w14:textId="77777777" w:rsidR="0091623A" w:rsidRPr="0091623A" w:rsidRDefault="0091623A" w:rsidP="0091623A">
            <w:pPr>
              <w:rPr>
                <w:rFonts w:cs="Arial"/>
                <w:i/>
                <w:color w:val="4F81BD" w:themeColor="accent1"/>
                <w:sz w:val="20"/>
              </w:rPr>
            </w:pPr>
            <w:r w:rsidRPr="0091623A">
              <w:rPr>
                <w:rFonts w:cs="Arial"/>
                <w:i/>
                <w:color w:val="4F81BD" w:themeColor="accent1"/>
                <w:sz w:val="20"/>
              </w:rPr>
              <w:t>To be entered after each time course is taught</w:t>
            </w:r>
          </w:p>
          <w:p w14:paraId="60A4AB8F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  <w:p w14:paraId="285688F5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  <w:p w14:paraId="1AD0EA16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  <w:p w14:paraId="5BB1019E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  <w:p w14:paraId="3097EA02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  <w:p w14:paraId="4EF91FE0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  <w:p w14:paraId="4648A359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  <w:p w14:paraId="6BAF7867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  <w:p w14:paraId="45AAF6E9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  <w:p w14:paraId="4ACF2D46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  <w:p w14:paraId="0908AE19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  <w:p w14:paraId="2D0BBC7D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  <w:p w14:paraId="364AE539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  <w:p w14:paraId="72487F11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  <w:p w14:paraId="623F9454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  <w:p w14:paraId="3C2A3CBF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</w:tc>
      </w:tr>
      <w:tr w:rsidR="00E06F48" w:rsidRPr="00701DE0" w14:paraId="6C7886C5" w14:textId="77777777">
        <w:trPr>
          <w:trHeight w:val="260"/>
        </w:trPr>
        <w:tc>
          <w:tcPr>
            <w:tcW w:w="4343" w:type="dxa"/>
          </w:tcPr>
          <w:p w14:paraId="51522B14" w14:textId="77777777" w:rsidR="00E06F48" w:rsidRPr="00701DE0" w:rsidRDefault="00E06F48" w:rsidP="00351663">
            <w:pPr>
              <w:rPr>
                <w:rFonts w:cs="Arial"/>
                <w:b/>
                <w:sz w:val="20"/>
              </w:rPr>
            </w:pPr>
            <w:r w:rsidRPr="00701DE0">
              <w:rPr>
                <w:rFonts w:cs="Arial"/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584B7016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</w:tc>
        <w:tc>
          <w:tcPr>
            <w:tcW w:w="4343" w:type="dxa"/>
            <w:vMerge/>
          </w:tcPr>
          <w:p w14:paraId="6117E351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</w:tc>
      </w:tr>
      <w:tr w:rsidR="00E06F48" w:rsidRPr="00701DE0" w14:paraId="2638CDE6" w14:textId="77777777">
        <w:trPr>
          <w:trHeight w:val="2393"/>
        </w:trPr>
        <w:tc>
          <w:tcPr>
            <w:tcW w:w="4343" w:type="dxa"/>
          </w:tcPr>
          <w:p w14:paraId="66D7266E" w14:textId="77777777" w:rsidR="00D616F2" w:rsidRPr="00701DE0" w:rsidRDefault="00854F37" w:rsidP="00351663">
            <w:pPr>
              <w:rPr>
                <w:rFonts w:cs="Arial"/>
                <w:sz w:val="20"/>
              </w:rPr>
            </w:pPr>
            <w:r w:rsidRPr="00701DE0">
              <w:rPr>
                <w:rFonts w:cs="Arial"/>
                <w:sz w:val="20"/>
              </w:rPr>
              <w:t>Student</w:t>
            </w:r>
            <w:r w:rsidR="00701DE0" w:rsidRPr="00701DE0">
              <w:rPr>
                <w:rFonts w:cs="Arial"/>
                <w:sz w:val="20"/>
              </w:rPr>
              <w:t>s</w:t>
            </w:r>
            <w:r w:rsidRPr="00701DE0">
              <w:rPr>
                <w:rFonts w:cs="Arial"/>
                <w:sz w:val="20"/>
              </w:rPr>
              <w:t xml:space="preserve"> will be able to </w:t>
            </w:r>
            <w:r w:rsidR="00581430" w:rsidRPr="00701DE0">
              <w:rPr>
                <w:rFonts w:cs="Arial"/>
                <w:sz w:val="20"/>
              </w:rPr>
              <w:t xml:space="preserve">analyze </w:t>
            </w:r>
            <w:r w:rsidR="002500F6" w:rsidRPr="00701DE0">
              <w:rPr>
                <w:rFonts w:cs="Arial"/>
                <w:sz w:val="20"/>
              </w:rPr>
              <w:t xml:space="preserve">issues affecting world’s oceans </w:t>
            </w:r>
            <w:r w:rsidR="00FF55B4" w:rsidRPr="00701DE0">
              <w:rPr>
                <w:rFonts w:cs="Arial"/>
                <w:sz w:val="20"/>
              </w:rPr>
              <w:t xml:space="preserve">from </w:t>
            </w:r>
            <w:r w:rsidR="00D616F2" w:rsidRPr="00701DE0">
              <w:rPr>
                <w:rFonts w:cs="Arial"/>
                <w:sz w:val="20"/>
              </w:rPr>
              <w:t>multiple perspectives (</w:t>
            </w:r>
            <w:r w:rsidR="00367C9C" w:rsidRPr="00701DE0">
              <w:rPr>
                <w:rFonts w:cs="Arial"/>
                <w:sz w:val="20"/>
              </w:rPr>
              <w:t>i.e.</w:t>
            </w:r>
            <w:r w:rsidR="00FA6E3D" w:rsidRPr="00701DE0">
              <w:rPr>
                <w:rFonts w:cs="Arial"/>
                <w:sz w:val="20"/>
              </w:rPr>
              <w:t xml:space="preserve"> from the perspective of</w:t>
            </w:r>
            <w:r w:rsidR="00367C9C" w:rsidRPr="00701DE0">
              <w:rPr>
                <w:rFonts w:cs="Arial"/>
                <w:sz w:val="20"/>
              </w:rPr>
              <w:t xml:space="preserve"> </w:t>
            </w:r>
            <w:r w:rsidR="00D616F2" w:rsidRPr="00701DE0">
              <w:rPr>
                <w:rFonts w:cs="Arial"/>
                <w:sz w:val="20"/>
              </w:rPr>
              <w:t>different people, nations, cultures</w:t>
            </w:r>
            <w:r w:rsidR="00FF55B4" w:rsidRPr="00701DE0">
              <w:rPr>
                <w:rFonts w:cs="Arial"/>
                <w:sz w:val="20"/>
              </w:rPr>
              <w:t>, population needs, technology, sustainability, natural cycles</w:t>
            </w:r>
            <w:r w:rsidR="00D616F2" w:rsidRPr="00701DE0">
              <w:rPr>
                <w:rFonts w:cs="Arial"/>
                <w:sz w:val="20"/>
              </w:rPr>
              <w:t>)</w:t>
            </w:r>
            <w:r w:rsidR="00367C9C" w:rsidRPr="00701DE0">
              <w:rPr>
                <w:rFonts w:cs="Arial"/>
                <w:sz w:val="20"/>
              </w:rPr>
              <w:t>,</w:t>
            </w:r>
            <w:r w:rsidR="00D616F2" w:rsidRPr="00701DE0">
              <w:rPr>
                <w:rFonts w:cs="Arial"/>
                <w:sz w:val="20"/>
              </w:rPr>
              <w:t xml:space="preserve"> including ana</w:t>
            </w:r>
            <w:r w:rsidR="00FF55B4" w:rsidRPr="00701DE0">
              <w:rPr>
                <w:rFonts w:cs="Arial"/>
                <w:sz w:val="20"/>
              </w:rPr>
              <w:t xml:space="preserve">lysis of the </w:t>
            </w:r>
            <w:r w:rsidR="00FA6E3D" w:rsidRPr="00701DE0">
              <w:rPr>
                <w:rFonts w:cs="Arial"/>
                <w:sz w:val="20"/>
              </w:rPr>
              <w:t xml:space="preserve">various </w:t>
            </w:r>
            <w:r w:rsidR="00FF55B4" w:rsidRPr="00701DE0">
              <w:rPr>
                <w:rFonts w:cs="Arial"/>
                <w:sz w:val="20"/>
              </w:rPr>
              <w:t>stakeholders and</w:t>
            </w:r>
            <w:r w:rsidR="00D616F2" w:rsidRPr="00701DE0">
              <w:rPr>
                <w:rFonts w:cs="Arial"/>
                <w:sz w:val="20"/>
              </w:rPr>
              <w:t xml:space="preserve"> impacts affect</w:t>
            </w:r>
            <w:r w:rsidR="00367C9C" w:rsidRPr="00701DE0">
              <w:rPr>
                <w:rFonts w:cs="Arial"/>
                <w:sz w:val="20"/>
              </w:rPr>
              <w:t>ing</w:t>
            </w:r>
            <w:r w:rsidR="00D616F2" w:rsidRPr="00701DE0">
              <w:rPr>
                <w:rFonts w:cs="Arial"/>
                <w:sz w:val="20"/>
              </w:rPr>
              <w:t xml:space="preserve"> </w:t>
            </w:r>
            <w:r w:rsidR="00FF55B4" w:rsidRPr="00701DE0">
              <w:rPr>
                <w:rFonts w:cs="Arial"/>
                <w:sz w:val="20"/>
              </w:rPr>
              <w:t>oceans and human</w:t>
            </w:r>
            <w:r w:rsidR="00367C9C" w:rsidRPr="00701DE0">
              <w:rPr>
                <w:rFonts w:cs="Arial"/>
                <w:sz w:val="20"/>
              </w:rPr>
              <w:t>s.</w:t>
            </w:r>
          </w:p>
          <w:p w14:paraId="66EA3555" w14:textId="77777777" w:rsidR="00A4296E" w:rsidRPr="00701DE0" w:rsidRDefault="00A4296E" w:rsidP="00351663">
            <w:pPr>
              <w:rPr>
                <w:rFonts w:cs="Arial"/>
                <w:sz w:val="20"/>
              </w:rPr>
            </w:pPr>
            <w:r w:rsidRPr="00701DE0">
              <w:rPr>
                <w:rFonts w:cs="Arial"/>
                <w:sz w:val="20"/>
              </w:rPr>
              <w:t xml:space="preserve">   </w:t>
            </w:r>
          </w:p>
          <w:p w14:paraId="420CE2E2" w14:textId="77777777" w:rsidR="00152C8E" w:rsidRPr="00701DE0" w:rsidRDefault="00152C8E" w:rsidP="00152C8E">
            <w:pPr>
              <w:rPr>
                <w:rFonts w:cs="Arial"/>
                <w:sz w:val="20"/>
              </w:rPr>
            </w:pPr>
          </w:p>
          <w:p w14:paraId="0368CC40" w14:textId="77777777" w:rsidR="00152C8E" w:rsidRPr="00701DE0" w:rsidRDefault="00152C8E" w:rsidP="00351663">
            <w:pPr>
              <w:rPr>
                <w:rFonts w:cs="Arial"/>
                <w:sz w:val="20"/>
              </w:rPr>
            </w:pPr>
          </w:p>
        </w:tc>
        <w:tc>
          <w:tcPr>
            <w:tcW w:w="4343" w:type="dxa"/>
            <w:vMerge/>
          </w:tcPr>
          <w:p w14:paraId="6670660D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</w:tc>
        <w:tc>
          <w:tcPr>
            <w:tcW w:w="4343" w:type="dxa"/>
            <w:vMerge/>
          </w:tcPr>
          <w:p w14:paraId="0107E069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</w:tc>
      </w:tr>
      <w:tr w:rsidR="00E06F48" w:rsidRPr="00701DE0" w14:paraId="64057BBA" w14:textId="77777777">
        <w:trPr>
          <w:trHeight w:val="260"/>
        </w:trPr>
        <w:tc>
          <w:tcPr>
            <w:tcW w:w="13029" w:type="dxa"/>
            <w:gridSpan w:val="3"/>
          </w:tcPr>
          <w:p w14:paraId="6C3FBB68" w14:textId="77777777" w:rsidR="00E06F48" w:rsidRPr="00701DE0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701DE0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701DE0" w14:paraId="62655D2B" w14:textId="77777777">
        <w:trPr>
          <w:trHeight w:val="1664"/>
        </w:trPr>
        <w:tc>
          <w:tcPr>
            <w:tcW w:w="13029" w:type="dxa"/>
            <w:gridSpan w:val="3"/>
          </w:tcPr>
          <w:p w14:paraId="3E023C28" w14:textId="77777777" w:rsidR="0091623A" w:rsidRPr="0091623A" w:rsidRDefault="0091623A" w:rsidP="0091623A">
            <w:pPr>
              <w:rPr>
                <w:rFonts w:cs="Arial"/>
                <w:i/>
                <w:color w:val="4F81BD" w:themeColor="accent1"/>
                <w:sz w:val="20"/>
              </w:rPr>
            </w:pPr>
            <w:r w:rsidRPr="0091623A">
              <w:rPr>
                <w:rFonts w:cs="Arial"/>
                <w:i/>
                <w:color w:val="4F81BD" w:themeColor="accent1"/>
                <w:sz w:val="20"/>
              </w:rPr>
              <w:t>To be entered after each time course is taught</w:t>
            </w:r>
          </w:p>
          <w:p w14:paraId="4168893A" w14:textId="2C6BC8C7" w:rsidR="00E06F48" w:rsidRPr="00701DE0" w:rsidRDefault="00E06F48" w:rsidP="00351663">
            <w:pPr>
              <w:rPr>
                <w:rFonts w:cs="Arial"/>
                <w:i/>
                <w:sz w:val="20"/>
              </w:rPr>
            </w:pPr>
          </w:p>
        </w:tc>
      </w:tr>
    </w:tbl>
    <w:p w14:paraId="65B4386C" w14:textId="77777777" w:rsidR="00E06F48" w:rsidRPr="00701DE0" w:rsidRDefault="00E06F48" w:rsidP="00351663">
      <w:pPr>
        <w:rPr>
          <w:rFonts w:cs="Arial"/>
          <w:b/>
        </w:rPr>
      </w:pPr>
    </w:p>
    <w:p w14:paraId="4DE58676" w14:textId="77777777" w:rsidR="00E06F48" w:rsidRPr="00701DE0" w:rsidRDefault="00E06F48" w:rsidP="00351663">
      <w:pPr>
        <w:rPr>
          <w:rFonts w:cs="Arial"/>
          <w:b/>
        </w:rPr>
      </w:pPr>
    </w:p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4675"/>
        <w:gridCol w:w="4011"/>
      </w:tblGrid>
      <w:tr w:rsidR="00E06F48" w:rsidRPr="00701DE0" w14:paraId="620B0156" w14:textId="77777777" w:rsidTr="0091623A">
        <w:trPr>
          <w:trHeight w:val="305"/>
          <w:tblHeader/>
        </w:trPr>
        <w:tc>
          <w:tcPr>
            <w:tcW w:w="4343" w:type="dxa"/>
          </w:tcPr>
          <w:p w14:paraId="7964470A" w14:textId="77777777" w:rsidR="00E06F48" w:rsidRPr="00701DE0" w:rsidRDefault="00E06F48" w:rsidP="00351663">
            <w:pPr>
              <w:rPr>
                <w:rFonts w:cs="Arial"/>
                <w:b/>
                <w:sz w:val="20"/>
              </w:rPr>
            </w:pPr>
            <w:r w:rsidRPr="00701DE0">
              <w:rPr>
                <w:rFonts w:cs="Arial"/>
                <w:b/>
                <w:sz w:val="20"/>
              </w:rPr>
              <w:lastRenderedPageBreak/>
              <w:t>Global Learning Student Learning Outcome Addressed</w:t>
            </w:r>
          </w:p>
        </w:tc>
        <w:tc>
          <w:tcPr>
            <w:tcW w:w="4675" w:type="dxa"/>
          </w:tcPr>
          <w:p w14:paraId="1706333C" w14:textId="77777777" w:rsidR="00E06F48" w:rsidRPr="00701DE0" w:rsidRDefault="00E06F48" w:rsidP="00351663">
            <w:pPr>
              <w:rPr>
                <w:rFonts w:cs="Arial"/>
                <w:b/>
                <w:sz w:val="20"/>
              </w:rPr>
            </w:pPr>
            <w:r w:rsidRPr="00701DE0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011" w:type="dxa"/>
          </w:tcPr>
          <w:p w14:paraId="63E84E26" w14:textId="77777777" w:rsidR="00E06F48" w:rsidRPr="00701DE0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701DE0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701DE0" w14:paraId="3307645F" w14:textId="77777777" w:rsidTr="0091623A">
        <w:trPr>
          <w:trHeight w:val="1140"/>
        </w:trPr>
        <w:tc>
          <w:tcPr>
            <w:tcW w:w="4343" w:type="dxa"/>
          </w:tcPr>
          <w:p w14:paraId="5B3F31E8" w14:textId="77777777" w:rsidR="00E06F48" w:rsidRPr="00701DE0" w:rsidRDefault="00E06F48" w:rsidP="00351663">
            <w:pPr>
              <w:rPr>
                <w:rFonts w:cs="Arial"/>
                <w:b/>
                <w:sz w:val="20"/>
                <w:u w:val="single"/>
              </w:rPr>
            </w:pPr>
          </w:p>
          <w:p w14:paraId="226A802D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  <w:r w:rsidRPr="00701DE0">
              <w:rPr>
                <w:rFonts w:cs="Arial"/>
                <w:b/>
                <w:sz w:val="20"/>
                <w:u w:val="single"/>
              </w:rPr>
              <w:t>Global Engagement</w:t>
            </w:r>
            <w:r w:rsidRPr="00701DE0">
              <w:rPr>
                <w:rFonts w:cs="Arial"/>
                <w:b/>
                <w:sz w:val="20"/>
              </w:rPr>
              <w:t xml:space="preserve">: </w:t>
            </w:r>
            <w:r w:rsidR="003F3DB7" w:rsidRPr="00701DE0">
              <w:rPr>
                <w:rFonts w:cs="Arial"/>
                <w:sz w:val="20"/>
              </w:rPr>
              <w:t>Students will be able to demonstrate w</w:t>
            </w:r>
            <w:r w:rsidRPr="00701DE0">
              <w:rPr>
                <w:rFonts w:cs="Arial"/>
                <w:sz w:val="20"/>
              </w:rPr>
              <w:t>illingness to engage in local, global, international, and intercultural problem solving</w:t>
            </w:r>
            <w:r w:rsidR="003F3DB7" w:rsidRPr="00701DE0">
              <w:rPr>
                <w:rFonts w:cs="Arial"/>
                <w:sz w:val="20"/>
              </w:rPr>
              <w:t>.</w:t>
            </w:r>
          </w:p>
          <w:p w14:paraId="6AC41197" w14:textId="77777777" w:rsidR="00E06F48" w:rsidRPr="00701DE0" w:rsidRDefault="00E06F48" w:rsidP="00351663">
            <w:pPr>
              <w:rPr>
                <w:rFonts w:cs="Arial"/>
                <w:b/>
                <w:sz w:val="22"/>
                <w:u w:val="single"/>
              </w:rPr>
            </w:pPr>
          </w:p>
        </w:tc>
        <w:tc>
          <w:tcPr>
            <w:tcW w:w="4675" w:type="dxa"/>
            <w:vMerge w:val="restart"/>
          </w:tcPr>
          <w:p w14:paraId="7EE3C67D" w14:textId="77777777" w:rsidR="00E06F48" w:rsidRPr="00701DE0" w:rsidRDefault="00E06F48" w:rsidP="00351663">
            <w:pPr>
              <w:rPr>
                <w:rFonts w:cs="Arial"/>
                <w:sz w:val="18"/>
                <w:szCs w:val="18"/>
              </w:rPr>
            </w:pPr>
            <w:r w:rsidRPr="00701DE0">
              <w:rPr>
                <w:rFonts w:cs="Arial"/>
                <w:sz w:val="18"/>
                <w:szCs w:val="18"/>
              </w:rPr>
              <w:t>Assessment Activity/Artifact:</w:t>
            </w:r>
          </w:p>
          <w:p w14:paraId="03429430" w14:textId="77777777" w:rsidR="00E06F48" w:rsidRPr="00701DE0" w:rsidRDefault="00D004B4" w:rsidP="00351663">
            <w:pPr>
              <w:rPr>
                <w:rFonts w:cs="Arial"/>
                <w:sz w:val="18"/>
                <w:szCs w:val="18"/>
              </w:rPr>
            </w:pPr>
            <w:r w:rsidRPr="00701DE0">
              <w:rPr>
                <w:rFonts w:cs="Arial"/>
                <w:sz w:val="18"/>
                <w:szCs w:val="18"/>
              </w:rPr>
              <w:t xml:space="preserve">All students will participate in </w:t>
            </w:r>
            <w:r w:rsidR="00000753" w:rsidRPr="00701DE0">
              <w:rPr>
                <w:rFonts w:cs="Arial"/>
                <w:sz w:val="18"/>
                <w:szCs w:val="18"/>
              </w:rPr>
              <w:t>field trip to witness first hand some effects of human-coastal ocean interaction.</w:t>
            </w:r>
          </w:p>
          <w:p w14:paraId="2C3BA2C5" w14:textId="77777777" w:rsidR="00000753" w:rsidRPr="00701DE0" w:rsidRDefault="00000753" w:rsidP="00351663">
            <w:pPr>
              <w:rPr>
                <w:rFonts w:cs="Arial"/>
                <w:sz w:val="18"/>
                <w:szCs w:val="18"/>
              </w:rPr>
            </w:pPr>
          </w:p>
          <w:p w14:paraId="06E0354A" w14:textId="77777777" w:rsidR="00000753" w:rsidRPr="00701DE0" w:rsidRDefault="00000753" w:rsidP="00351663">
            <w:pPr>
              <w:rPr>
                <w:rFonts w:cs="Arial"/>
                <w:sz w:val="18"/>
                <w:szCs w:val="18"/>
              </w:rPr>
            </w:pPr>
            <w:r w:rsidRPr="00701DE0">
              <w:rPr>
                <w:rFonts w:cs="Arial"/>
                <w:sz w:val="18"/>
                <w:szCs w:val="18"/>
              </w:rPr>
              <w:t>Student will participate in team based debates and class discussions on the topics affecting the oceans</w:t>
            </w:r>
            <w:r w:rsidR="008F1C62" w:rsidRPr="00701DE0">
              <w:rPr>
                <w:rFonts w:cs="Arial"/>
                <w:sz w:val="18"/>
                <w:szCs w:val="18"/>
              </w:rPr>
              <w:t xml:space="preserve"> and prepare one page position paper or letters to the editor or congress person advocating the position of the stake holders they are representing.</w:t>
            </w:r>
          </w:p>
          <w:p w14:paraId="62691A91" w14:textId="77777777" w:rsidR="00000753" w:rsidRPr="00701DE0" w:rsidRDefault="00000753" w:rsidP="00351663">
            <w:pPr>
              <w:rPr>
                <w:rFonts w:cs="Arial"/>
                <w:sz w:val="18"/>
                <w:szCs w:val="18"/>
              </w:rPr>
            </w:pPr>
          </w:p>
          <w:p w14:paraId="752D1FD6" w14:textId="77777777" w:rsidR="00000753" w:rsidRPr="00701DE0" w:rsidRDefault="00000753" w:rsidP="00351663">
            <w:pPr>
              <w:rPr>
                <w:rFonts w:cs="Arial"/>
                <w:sz w:val="18"/>
                <w:szCs w:val="18"/>
              </w:rPr>
            </w:pPr>
            <w:r w:rsidRPr="00701DE0">
              <w:rPr>
                <w:rFonts w:cs="Arial"/>
                <w:sz w:val="18"/>
                <w:szCs w:val="18"/>
              </w:rPr>
              <w:t xml:space="preserve">Students will submit group projects on the </w:t>
            </w:r>
            <w:r w:rsidR="008F1C62" w:rsidRPr="00701DE0">
              <w:rPr>
                <w:rFonts w:cs="Arial"/>
                <w:sz w:val="18"/>
                <w:szCs w:val="18"/>
              </w:rPr>
              <w:t xml:space="preserve">strategies for </w:t>
            </w:r>
            <w:r w:rsidRPr="00701DE0">
              <w:rPr>
                <w:rFonts w:cs="Arial"/>
                <w:sz w:val="18"/>
                <w:szCs w:val="18"/>
              </w:rPr>
              <w:t xml:space="preserve">mitigation and adaptation </w:t>
            </w:r>
            <w:r w:rsidR="008F1C62" w:rsidRPr="00701DE0">
              <w:rPr>
                <w:rFonts w:cs="Arial"/>
                <w:sz w:val="18"/>
                <w:szCs w:val="18"/>
              </w:rPr>
              <w:t>to challenges facing the ocean environment</w:t>
            </w:r>
            <w:r w:rsidRPr="00701DE0">
              <w:rPr>
                <w:rFonts w:cs="Arial"/>
                <w:sz w:val="18"/>
                <w:szCs w:val="18"/>
              </w:rPr>
              <w:t xml:space="preserve"> as a final project.</w:t>
            </w:r>
          </w:p>
          <w:p w14:paraId="5F2B5BE9" w14:textId="77777777" w:rsidR="00E06F48" w:rsidRPr="00701DE0" w:rsidRDefault="00E06F48" w:rsidP="00351663">
            <w:pPr>
              <w:rPr>
                <w:rFonts w:cs="Arial"/>
                <w:sz w:val="18"/>
                <w:szCs w:val="18"/>
              </w:rPr>
            </w:pPr>
          </w:p>
          <w:p w14:paraId="1D71ED90" w14:textId="77777777" w:rsidR="00E06F48" w:rsidRPr="00701DE0" w:rsidRDefault="00E06F48" w:rsidP="00351663">
            <w:pPr>
              <w:rPr>
                <w:rFonts w:cs="Arial"/>
                <w:sz w:val="18"/>
                <w:szCs w:val="18"/>
              </w:rPr>
            </w:pPr>
            <w:r w:rsidRPr="00701DE0">
              <w:rPr>
                <w:rFonts w:cs="Arial"/>
                <w:sz w:val="18"/>
                <w:szCs w:val="18"/>
              </w:rPr>
              <w:t>Evaluation Process:</w:t>
            </w:r>
          </w:p>
          <w:p w14:paraId="36B360B7" w14:textId="77777777" w:rsidR="00E06F48" w:rsidRPr="00701DE0" w:rsidRDefault="00000753" w:rsidP="00351663">
            <w:pPr>
              <w:rPr>
                <w:rFonts w:cs="Arial"/>
                <w:sz w:val="18"/>
                <w:szCs w:val="18"/>
              </w:rPr>
            </w:pPr>
            <w:r w:rsidRPr="00701DE0">
              <w:rPr>
                <w:rFonts w:cs="Arial"/>
                <w:sz w:val="18"/>
                <w:szCs w:val="18"/>
              </w:rPr>
              <w:t xml:space="preserve">Students </w:t>
            </w:r>
            <w:r w:rsidR="00A12C95" w:rsidRPr="00701DE0">
              <w:rPr>
                <w:rFonts w:cs="Arial"/>
                <w:sz w:val="18"/>
                <w:szCs w:val="18"/>
              </w:rPr>
              <w:t xml:space="preserve">will </w:t>
            </w:r>
            <w:r w:rsidRPr="00701DE0">
              <w:rPr>
                <w:rFonts w:cs="Arial"/>
                <w:sz w:val="18"/>
                <w:szCs w:val="18"/>
              </w:rPr>
              <w:t xml:space="preserve">be </w:t>
            </w:r>
            <w:r w:rsidR="00A12C95" w:rsidRPr="00701DE0">
              <w:rPr>
                <w:rFonts w:cs="Arial"/>
                <w:sz w:val="18"/>
                <w:szCs w:val="18"/>
              </w:rPr>
              <w:t>evaluat</w:t>
            </w:r>
            <w:r w:rsidR="001400C3" w:rsidRPr="00701DE0">
              <w:rPr>
                <w:rFonts w:cs="Arial"/>
                <w:sz w:val="18"/>
                <w:szCs w:val="18"/>
              </w:rPr>
              <w:t>e</w:t>
            </w:r>
            <w:r w:rsidRPr="00701DE0">
              <w:rPr>
                <w:rFonts w:cs="Arial"/>
                <w:sz w:val="18"/>
                <w:szCs w:val="18"/>
              </w:rPr>
              <w:t>d</w:t>
            </w:r>
            <w:r w:rsidR="001400C3" w:rsidRPr="00701DE0">
              <w:rPr>
                <w:rFonts w:cs="Arial"/>
                <w:sz w:val="18"/>
                <w:szCs w:val="18"/>
              </w:rPr>
              <w:t xml:space="preserve"> according to a </w:t>
            </w:r>
            <w:r w:rsidR="008B72B1" w:rsidRPr="00701DE0">
              <w:rPr>
                <w:rFonts w:cs="Arial"/>
                <w:sz w:val="18"/>
                <w:szCs w:val="18"/>
              </w:rPr>
              <w:t>five</w:t>
            </w:r>
            <w:r w:rsidR="00A12C95" w:rsidRPr="00701DE0">
              <w:rPr>
                <w:rFonts w:cs="Arial"/>
                <w:sz w:val="18"/>
                <w:szCs w:val="18"/>
              </w:rPr>
              <w:t xml:space="preserve"> poi</w:t>
            </w:r>
            <w:r w:rsidR="00B543B2" w:rsidRPr="00701DE0">
              <w:rPr>
                <w:rFonts w:cs="Arial"/>
                <w:sz w:val="18"/>
                <w:szCs w:val="18"/>
              </w:rPr>
              <w:t xml:space="preserve">nt rubric that includes </w:t>
            </w:r>
            <w:r w:rsidR="00A12C95" w:rsidRPr="00701DE0">
              <w:rPr>
                <w:rFonts w:cs="Arial"/>
                <w:sz w:val="18"/>
                <w:szCs w:val="18"/>
              </w:rPr>
              <w:t xml:space="preserve">the following categories:  knowledge of </w:t>
            </w:r>
            <w:r w:rsidR="008B72B1" w:rsidRPr="00701DE0">
              <w:rPr>
                <w:rFonts w:cs="Arial"/>
                <w:sz w:val="18"/>
                <w:szCs w:val="18"/>
              </w:rPr>
              <w:t>the issue</w:t>
            </w:r>
            <w:r w:rsidR="00A12C95" w:rsidRPr="00701DE0">
              <w:rPr>
                <w:rFonts w:cs="Arial"/>
                <w:sz w:val="18"/>
                <w:szCs w:val="18"/>
              </w:rPr>
              <w:t xml:space="preserve">, </w:t>
            </w:r>
            <w:r w:rsidR="008B72B1" w:rsidRPr="00701DE0">
              <w:rPr>
                <w:rFonts w:cs="Arial"/>
                <w:sz w:val="18"/>
                <w:szCs w:val="18"/>
              </w:rPr>
              <w:t>understanding of the underlying science, multi-perspective representation of the needs of various stake holders, soundness of the mitigation strategies, technical excellence of the submission.</w:t>
            </w:r>
          </w:p>
          <w:p w14:paraId="1A921730" w14:textId="77777777" w:rsidR="00E06F48" w:rsidRPr="00701DE0" w:rsidRDefault="00E06F48" w:rsidP="00351663">
            <w:pPr>
              <w:rPr>
                <w:rFonts w:cs="Arial"/>
                <w:sz w:val="18"/>
                <w:szCs w:val="18"/>
              </w:rPr>
            </w:pPr>
          </w:p>
          <w:p w14:paraId="71904395" w14:textId="77777777" w:rsidR="00E06F48" w:rsidRPr="00701DE0" w:rsidRDefault="00E06F48" w:rsidP="00351663">
            <w:pPr>
              <w:rPr>
                <w:rFonts w:cs="Arial"/>
                <w:sz w:val="18"/>
                <w:szCs w:val="18"/>
              </w:rPr>
            </w:pPr>
            <w:r w:rsidRPr="00701DE0">
              <w:rPr>
                <w:rFonts w:cs="Arial"/>
                <w:sz w:val="18"/>
                <w:szCs w:val="18"/>
              </w:rPr>
              <w:t>Minimum Criteria for Success:</w:t>
            </w:r>
          </w:p>
          <w:p w14:paraId="467D9F58" w14:textId="2592F298" w:rsidR="00A12C95" w:rsidRPr="00701DE0" w:rsidRDefault="003D7FFA" w:rsidP="00A12C9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67% of the s</w:t>
            </w:r>
            <w:r w:rsidR="00A12C95" w:rsidRPr="00701DE0">
              <w:rPr>
                <w:rFonts w:cs="Arial"/>
                <w:sz w:val="18"/>
                <w:szCs w:val="18"/>
              </w:rPr>
              <w:t>tu</w:t>
            </w:r>
            <w:r w:rsidR="008B72B1" w:rsidRPr="00701DE0">
              <w:rPr>
                <w:rFonts w:cs="Arial"/>
                <w:sz w:val="18"/>
                <w:szCs w:val="18"/>
              </w:rPr>
              <w:t>dents will score a min</w:t>
            </w:r>
            <w:bookmarkStart w:id="0" w:name="_GoBack"/>
            <w:bookmarkEnd w:id="0"/>
            <w:r w:rsidR="008B72B1" w:rsidRPr="00701DE0">
              <w:rPr>
                <w:rFonts w:cs="Arial"/>
                <w:sz w:val="18"/>
                <w:szCs w:val="18"/>
              </w:rPr>
              <w:t>imum of 70</w:t>
            </w:r>
            <w:r w:rsidR="00A12C95" w:rsidRPr="00701DE0">
              <w:rPr>
                <w:rFonts w:cs="Arial"/>
                <w:sz w:val="18"/>
                <w:szCs w:val="18"/>
              </w:rPr>
              <w:t xml:space="preserve"> points in </w:t>
            </w:r>
            <w:r w:rsidR="00B1503F" w:rsidRPr="00701DE0">
              <w:rPr>
                <w:rFonts w:cs="Arial"/>
                <w:sz w:val="18"/>
                <w:szCs w:val="18"/>
              </w:rPr>
              <w:t xml:space="preserve">the rubric (out of a possible </w:t>
            </w:r>
            <w:r w:rsidR="008B72B1" w:rsidRPr="00701DE0">
              <w:rPr>
                <w:rFonts w:cs="Arial"/>
                <w:sz w:val="18"/>
                <w:szCs w:val="18"/>
              </w:rPr>
              <w:t>100</w:t>
            </w:r>
            <w:r w:rsidR="00A12C95" w:rsidRPr="00701DE0">
              <w:rPr>
                <w:rFonts w:cs="Arial"/>
                <w:sz w:val="18"/>
                <w:szCs w:val="18"/>
              </w:rPr>
              <w:t xml:space="preserve">). </w:t>
            </w:r>
          </w:p>
          <w:p w14:paraId="5C56C251" w14:textId="77777777" w:rsidR="00E06F48" w:rsidRPr="00701DE0" w:rsidRDefault="00E06F48" w:rsidP="00351663">
            <w:pPr>
              <w:rPr>
                <w:rFonts w:cs="Arial"/>
                <w:sz w:val="18"/>
                <w:szCs w:val="18"/>
              </w:rPr>
            </w:pPr>
          </w:p>
          <w:p w14:paraId="076984FB" w14:textId="77777777" w:rsidR="00E06F48" w:rsidRPr="00701DE0" w:rsidRDefault="00E06F48" w:rsidP="00351663">
            <w:pPr>
              <w:rPr>
                <w:rFonts w:cs="Arial"/>
                <w:i/>
                <w:sz w:val="22"/>
              </w:rPr>
            </w:pPr>
            <w:r w:rsidRPr="00701DE0">
              <w:rPr>
                <w:rFonts w:cs="Arial"/>
                <w:sz w:val="18"/>
                <w:szCs w:val="18"/>
              </w:rPr>
              <w:t>Sample:</w:t>
            </w:r>
            <w:r w:rsidR="00B543B2" w:rsidRPr="00701DE0">
              <w:rPr>
                <w:rFonts w:cs="Arial"/>
                <w:sz w:val="18"/>
                <w:szCs w:val="18"/>
              </w:rPr>
              <w:t xml:space="preserve"> </w:t>
            </w:r>
            <w:r w:rsidR="00660901" w:rsidRPr="00701DE0">
              <w:rPr>
                <w:rFonts w:cs="Arial"/>
                <w:sz w:val="18"/>
                <w:szCs w:val="18"/>
              </w:rPr>
              <w:t>All students will be assessed</w:t>
            </w:r>
            <w:r w:rsidR="00581430" w:rsidRPr="00701DE0">
              <w:rPr>
                <w:rFonts w:cs="Arial"/>
                <w:sz w:val="18"/>
                <w:szCs w:val="18"/>
              </w:rPr>
              <w:t>.</w:t>
            </w:r>
            <w:r w:rsidR="00581430" w:rsidRPr="00701DE0">
              <w:rPr>
                <w:rFonts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4011" w:type="dxa"/>
            <w:vMerge w:val="restart"/>
          </w:tcPr>
          <w:p w14:paraId="76CA9768" w14:textId="77777777" w:rsidR="0091623A" w:rsidRPr="0091623A" w:rsidRDefault="0091623A" w:rsidP="0091623A">
            <w:pPr>
              <w:rPr>
                <w:rFonts w:cs="Arial"/>
                <w:i/>
                <w:color w:val="4F81BD" w:themeColor="accent1"/>
                <w:sz w:val="20"/>
              </w:rPr>
            </w:pPr>
            <w:r w:rsidRPr="0091623A">
              <w:rPr>
                <w:rFonts w:cs="Arial"/>
                <w:i/>
                <w:color w:val="4F81BD" w:themeColor="accent1"/>
                <w:sz w:val="20"/>
              </w:rPr>
              <w:t>To be entered after each time course is taught</w:t>
            </w:r>
          </w:p>
          <w:p w14:paraId="28C21742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  <w:p w14:paraId="39030509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  <w:p w14:paraId="43E4FDBD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  <w:p w14:paraId="42E722D6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  <w:p w14:paraId="38304A27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  <w:p w14:paraId="2F998EEA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  <w:p w14:paraId="310C6B32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  <w:p w14:paraId="44791BE1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  <w:p w14:paraId="752F61D9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  <w:p w14:paraId="35C9BD3D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  <w:p w14:paraId="176DAD4C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  <w:p w14:paraId="659DF1CE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  <w:p w14:paraId="77526AB0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  <w:p w14:paraId="2FD3CFA2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  <w:p w14:paraId="6BD150B1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  <w:p w14:paraId="58118425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</w:tc>
      </w:tr>
      <w:tr w:rsidR="00E06F48" w:rsidRPr="00701DE0" w14:paraId="203CAD18" w14:textId="77777777" w:rsidTr="0091623A">
        <w:trPr>
          <w:trHeight w:val="260"/>
        </w:trPr>
        <w:tc>
          <w:tcPr>
            <w:tcW w:w="4343" w:type="dxa"/>
          </w:tcPr>
          <w:p w14:paraId="3DA25DB0" w14:textId="77777777" w:rsidR="00E06F48" w:rsidRPr="00701DE0" w:rsidRDefault="00E06F48" w:rsidP="00351663">
            <w:pPr>
              <w:rPr>
                <w:rFonts w:cs="Arial"/>
                <w:b/>
                <w:sz w:val="20"/>
              </w:rPr>
            </w:pPr>
            <w:r w:rsidRPr="00701DE0">
              <w:rPr>
                <w:rFonts w:cs="Arial"/>
                <w:b/>
                <w:sz w:val="20"/>
              </w:rPr>
              <w:t>Course Learning Outcome</w:t>
            </w:r>
          </w:p>
        </w:tc>
        <w:tc>
          <w:tcPr>
            <w:tcW w:w="4675" w:type="dxa"/>
            <w:vMerge/>
          </w:tcPr>
          <w:p w14:paraId="18F1063A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</w:tc>
        <w:tc>
          <w:tcPr>
            <w:tcW w:w="4011" w:type="dxa"/>
            <w:vMerge/>
          </w:tcPr>
          <w:p w14:paraId="71889803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</w:tc>
      </w:tr>
      <w:tr w:rsidR="00E06F48" w:rsidRPr="00701DE0" w14:paraId="0B82BA91" w14:textId="77777777" w:rsidTr="0091623A">
        <w:trPr>
          <w:trHeight w:val="2393"/>
        </w:trPr>
        <w:tc>
          <w:tcPr>
            <w:tcW w:w="4343" w:type="dxa"/>
          </w:tcPr>
          <w:p w14:paraId="6F004EF3" w14:textId="70202EAA" w:rsidR="00E42EDF" w:rsidRPr="00C94276" w:rsidRDefault="00E42EDF" w:rsidP="00E42EDF">
            <w:pPr>
              <w:rPr>
                <w:sz w:val="20"/>
              </w:rPr>
            </w:pPr>
            <w:r w:rsidRPr="00C94276">
              <w:rPr>
                <w:sz w:val="20"/>
              </w:rPr>
              <w:t>Students will be able to propose personal, political, and global decisions and initiatives needed at the present and in future for adaptation and mitigation of the challenge</w:t>
            </w:r>
            <w:r>
              <w:rPr>
                <w:sz w:val="20"/>
              </w:rPr>
              <w:t>s facing the ocean environment.</w:t>
            </w:r>
          </w:p>
          <w:p w14:paraId="0A7F3703" w14:textId="77777777" w:rsidR="00152C8E" w:rsidRPr="00701DE0" w:rsidRDefault="00152C8E" w:rsidP="00351663">
            <w:pPr>
              <w:rPr>
                <w:rFonts w:cs="Arial"/>
                <w:sz w:val="20"/>
              </w:rPr>
            </w:pPr>
          </w:p>
        </w:tc>
        <w:tc>
          <w:tcPr>
            <w:tcW w:w="4675" w:type="dxa"/>
            <w:vMerge/>
          </w:tcPr>
          <w:p w14:paraId="4D6E1AD2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</w:tc>
        <w:tc>
          <w:tcPr>
            <w:tcW w:w="4011" w:type="dxa"/>
            <w:vMerge/>
          </w:tcPr>
          <w:p w14:paraId="1407D4FD" w14:textId="77777777" w:rsidR="00E06F48" w:rsidRPr="00701DE0" w:rsidRDefault="00E06F48" w:rsidP="00351663">
            <w:pPr>
              <w:rPr>
                <w:rFonts w:cs="Arial"/>
                <w:sz w:val="22"/>
              </w:rPr>
            </w:pPr>
          </w:p>
        </w:tc>
      </w:tr>
      <w:tr w:rsidR="00E06F48" w:rsidRPr="00701DE0" w14:paraId="64D355DD" w14:textId="77777777">
        <w:trPr>
          <w:trHeight w:val="260"/>
        </w:trPr>
        <w:tc>
          <w:tcPr>
            <w:tcW w:w="13029" w:type="dxa"/>
            <w:gridSpan w:val="3"/>
          </w:tcPr>
          <w:p w14:paraId="313BF92F" w14:textId="77777777" w:rsidR="00E06F48" w:rsidRPr="00701DE0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701DE0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701DE0" w14:paraId="6DE39181" w14:textId="77777777">
        <w:trPr>
          <w:trHeight w:val="1664"/>
        </w:trPr>
        <w:tc>
          <w:tcPr>
            <w:tcW w:w="13029" w:type="dxa"/>
            <w:gridSpan w:val="3"/>
          </w:tcPr>
          <w:p w14:paraId="2E952F75" w14:textId="77777777" w:rsidR="0091623A" w:rsidRPr="0091623A" w:rsidRDefault="0091623A" w:rsidP="0091623A">
            <w:pPr>
              <w:rPr>
                <w:rFonts w:cs="Arial"/>
                <w:i/>
                <w:color w:val="4F81BD" w:themeColor="accent1"/>
                <w:sz w:val="20"/>
              </w:rPr>
            </w:pPr>
            <w:r w:rsidRPr="0091623A">
              <w:rPr>
                <w:rFonts w:cs="Arial"/>
                <w:i/>
                <w:color w:val="4F81BD" w:themeColor="accent1"/>
                <w:sz w:val="20"/>
              </w:rPr>
              <w:t>To be entered after each time course is taught</w:t>
            </w:r>
          </w:p>
          <w:p w14:paraId="1A91FEAA" w14:textId="551F588E" w:rsidR="00E06F48" w:rsidRPr="00701DE0" w:rsidRDefault="00E06F48" w:rsidP="00351663">
            <w:pPr>
              <w:rPr>
                <w:rFonts w:cs="Arial"/>
                <w:i/>
                <w:sz w:val="20"/>
              </w:rPr>
            </w:pPr>
          </w:p>
        </w:tc>
      </w:tr>
    </w:tbl>
    <w:p w14:paraId="4E51E238" w14:textId="77777777" w:rsidR="00351663" w:rsidRPr="00701DE0" w:rsidRDefault="00351663" w:rsidP="00351663">
      <w:pPr>
        <w:rPr>
          <w:rFonts w:cs="Arial"/>
          <w:b/>
        </w:rPr>
      </w:pPr>
    </w:p>
    <w:sectPr w:rsidR="00351663" w:rsidRPr="00701DE0" w:rsidSect="00581F94">
      <w:headerReference w:type="default" r:id="rId8"/>
      <w:footerReference w:type="even" r:id="rId9"/>
      <w:footerReference w:type="default" r:id="rId10"/>
      <w:pgSz w:w="15840" w:h="12240" w:orient="landscape" w:code="1"/>
      <w:pgMar w:top="720" w:right="1440" w:bottom="72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0CFBD" w14:textId="77777777" w:rsidR="006A5B78" w:rsidRDefault="006A5B78">
      <w:r>
        <w:separator/>
      </w:r>
    </w:p>
  </w:endnote>
  <w:endnote w:type="continuationSeparator" w:id="0">
    <w:p w14:paraId="67E01546" w14:textId="77777777" w:rsidR="006A5B78" w:rsidRDefault="006A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2CCAF" w14:textId="77777777" w:rsidR="00367C9C" w:rsidRDefault="00367C9C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D35999" w14:textId="77777777" w:rsidR="00367C9C" w:rsidRDefault="00367C9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CA949" w14:textId="77777777" w:rsidR="00367C9C" w:rsidRPr="00E06F48" w:rsidRDefault="00367C9C" w:rsidP="00E06F48">
    <w:pPr>
      <w:pStyle w:val="Footer"/>
      <w:framePr w:wrap="around" w:vAnchor="text" w:hAnchor="page" w:x="7801" w:y="-115"/>
      <w:rPr>
        <w:rStyle w:val="PageNumber"/>
      </w:rPr>
    </w:pPr>
    <w:r w:rsidRPr="00E06F48">
      <w:rPr>
        <w:rStyle w:val="PageNumber"/>
        <w:sz w:val="22"/>
      </w:rPr>
      <w:fldChar w:fldCharType="begin"/>
    </w:r>
    <w:r w:rsidRPr="00E06F48">
      <w:rPr>
        <w:rStyle w:val="PageNumber"/>
        <w:sz w:val="22"/>
      </w:rPr>
      <w:instrText xml:space="preserve">PAGE  </w:instrText>
    </w:r>
    <w:r w:rsidRPr="00E06F48">
      <w:rPr>
        <w:rStyle w:val="PageNumber"/>
        <w:sz w:val="22"/>
      </w:rPr>
      <w:fldChar w:fldCharType="separate"/>
    </w:r>
    <w:r w:rsidR="0091623A">
      <w:rPr>
        <w:rStyle w:val="PageNumber"/>
        <w:noProof/>
        <w:sz w:val="22"/>
      </w:rPr>
      <w:t>1</w:t>
    </w:r>
    <w:r w:rsidRPr="00E06F48">
      <w:rPr>
        <w:rStyle w:val="PageNumber"/>
        <w:sz w:val="22"/>
      </w:rPr>
      <w:fldChar w:fldCharType="end"/>
    </w:r>
  </w:p>
  <w:p w14:paraId="1B172E9D" w14:textId="77777777" w:rsidR="00367C9C" w:rsidRDefault="00367C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DA78D" w14:textId="77777777" w:rsidR="006A5B78" w:rsidRDefault="006A5B78">
      <w:r>
        <w:separator/>
      </w:r>
    </w:p>
  </w:footnote>
  <w:footnote w:type="continuationSeparator" w:id="0">
    <w:p w14:paraId="2B36A063" w14:textId="77777777" w:rsidR="006A5B78" w:rsidRDefault="006A5B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49BA2" w14:textId="77777777" w:rsidR="00367C9C" w:rsidRDefault="00367C9C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35D7B2B9" wp14:editId="2EF0334F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533780" w14:textId="77777777" w:rsidR="00367C9C" w:rsidRDefault="00367C9C" w:rsidP="00581F94">
    <w:pPr>
      <w:rPr>
        <w:b/>
        <w:sz w:val="20"/>
      </w:rPr>
    </w:pPr>
  </w:p>
  <w:p w14:paraId="6484CBF7" w14:textId="7309105C" w:rsidR="00367C9C" w:rsidRDefault="0091623A" w:rsidP="00581F94">
    <w:pPr>
      <w:rPr>
        <w:b/>
        <w:sz w:val="20"/>
      </w:rPr>
    </w:pPr>
    <w:r>
      <w:rPr>
        <w:b/>
        <w:sz w:val="20"/>
      </w:rPr>
      <w:t>Global Learning Course</w:t>
    </w:r>
  </w:p>
  <w:p w14:paraId="4A5326EC" w14:textId="3DC59774" w:rsidR="0091623A" w:rsidRPr="00581F94" w:rsidRDefault="0091623A" w:rsidP="00581F94">
    <w:pPr>
      <w:rPr>
        <w:b/>
        <w:sz w:val="20"/>
      </w:rPr>
    </w:pPr>
    <w:r>
      <w:rPr>
        <w:b/>
        <w:sz w:val="20"/>
      </w:rPr>
      <w:t>Assessment Matrix</w:t>
    </w:r>
  </w:p>
  <w:p w14:paraId="5591B1D9" w14:textId="7002ED57" w:rsidR="00367C9C" w:rsidRPr="00581F94" w:rsidRDefault="00367C9C" w:rsidP="00351663">
    <w:pPr>
      <w:rPr>
        <w:sz w:val="20"/>
      </w:rPr>
    </w:pPr>
    <w:r w:rsidRPr="00581F94">
      <w:rPr>
        <w:sz w:val="20"/>
      </w:rPr>
      <w:t>Faculty Name:</w:t>
    </w:r>
    <w:r>
      <w:rPr>
        <w:sz w:val="20"/>
      </w:rPr>
      <w:t xml:space="preserve">  </w:t>
    </w:r>
    <w:r w:rsidR="0091623A">
      <w:rPr>
        <w:sz w:val="20"/>
      </w:rPr>
      <w:t xml:space="preserve"> </w:t>
    </w:r>
  </w:p>
  <w:p w14:paraId="5160B9FB" w14:textId="77777777" w:rsidR="00367C9C" w:rsidRPr="00581F94" w:rsidRDefault="00367C9C" w:rsidP="00351663">
    <w:pPr>
      <w:rPr>
        <w:sz w:val="20"/>
      </w:rPr>
    </w:pPr>
    <w:r>
      <w:rPr>
        <w:sz w:val="20"/>
      </w:rPr>
      <w:t>Course:  OCE 3014: Oceanography</w:t>
    </w:r>
    <w:r w:rsidRPr="00581F94">
      <w:rPr>
        <w:sz w:val="20"/>
      </w:rPr>
      <w:t xml:space="preserve"> </w:t>
    </w:r>
    <w:r w:rsidRPr="00581F94">
      <w:rPr>
        <w:sz w:val="20"/>
      </w:rPr>
      <w:tab/>
    </w:r>
  </w:p>
  <w:p w14:paraId="06CBBE75" w14:textId="59D6551A" w:rsidR="00367C9C" w:rsidRPr="00581F94" w:rsidRDefault="00367C9C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>
      <w:rPr>
        <w:sz w:val="20"/>
      </w:rPr>
      <w:t xml:space="preserve">Earth &amp; </w:t>
    </w:r>
    <w:r w:rsidR="0091623A">
      <w:rPr>
        <w:sz w:val="20"/>
      </w:rPr>
      <w:t>Environment</w:t>
    </w:r>
    <w:r w:rsidR="0091623A">
      <w:rPr>
        <w:sz w:val="20"/>
      </w:rPr>
      <w:tab/>
    </w:r>
    <w:r w:rsidR="0091623A">
      <w:rPr>
        <w:sz w:val="20"/>
      </w:rPr>
      <w:tab/>
    </w:r>
    <w:r w:rsidR="0091623A">
      <w:rPr>
        <w:sz w:val="20"/>
      </w:rPr>
      <w:tab/>
      <w:t>Degree Program</w:t>
    </w:r>
    <w:proofErr w:type="gramStart"/>
    <w:r w:rsidR="0091623A">
      <w:rPr>
        <w:sz w:val="20"/>
      </w:rPr>
      <w:t xml:space="preserve">:    </w:t>
    </w:r>
    <w:r w:rsidR="00D228DA">
      <w:rPr>
        <w:sz w:val="20"/>
      </w:rPr>
      <w:t>UCC</w:t>
    </w:r>
    <w:proofErr w:type="gramEnd"/>
    <w:r w:rsidR="0091623A">
      <w:rPr>
        <w:sz w:val="20"/>
      </w:rPr>
      <w:tab/>
    </w:r>
    <w:r w:rsidR="0091623A">
      <w:rPr>
        <w:sz w:val="20"/>
      </w:rPr>
      <w:tab/>
    </w:r>
    <w:r>
      <w:rPr>
        <w:sz w:val="20"/>
      </w:rPr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0753"/>
    <w:rsid w:val="00002676"/>
    <w:rsid w:val="00006B03"/>
    <w:rsid w:val="00045DA0"/>
    <w:rsid w:val="00065F1A"/>
    <w:rsid w:val="000A473F"/>
    <w:rsid w:val="000C4B42"/>
    <w:rsid w:val="000D7012"/>
    <w:rsid w:val="001400C3"/>
    <w:rsid w:val="00152C8E"/>
    <w:rsid w:val="00190F8F"/>
    <w:rsid w:val="00195D65"/>
    <w:rsid w:val="001C0EAE"/>
    <w:rsid w:val="001F39FD"/>
    <w:rsid w:val="002500F6"/>
    <w:rsid w:val="00285694"/>
    <w:rsid w:val="00351663"/>
    <w:rsid w:val="00367C9C"/>
    <w:rsid w:val="00372D55"/>
    <w:rsid w:val="003C0827"/>
    <w:rsid w:val="003D6ADD"/>
    <w:rsid w:val="003D7FFA"/>
    <w:rsid w:val="003F3DB7"/>
    <w:rsid w:val="00445D50"/>
    <w:rsid w:val="0045261D"/>
    <w:rsid w:val="004B32B6"/>
    <w:rsid w:val="004E4444"/>
    <w:rsid w:val="00512740"/>
    <w:rsid w:val="00521C12"/>
    <w:rsid w:val="00521FFD"/>
    <w:rsid w:val="005253B4"/>
    <w:rsid w:val="00572C89"/>
    <w:rsid w:val="00581430"/>
    <w:rsid w:val="00581F94"/>
    <w:rsid w:val="005C21A1"/>
    <w:rsid w:val="005C69B4"/>
    <w:rsid w:val="005D2658"/>
    <w:rsid w:val="00606981"/>
    <w:rsid w:val="00660901"/>
    <w:rsid w:val="0069693A"/>
    <w:rsid w:val="006A06CE"/>
    <w:rsid w:val="006A5B78"/>
    <w:rsid w:val="00701DE0"/>
    <w:rsid w:val="00804A72"/>
    <w:rsid w:val="00852894"/>
    <w:rsid w:val="00854F37"/>
    <w:rsid w:val="008754F2"/>
    <w:rsid w:val="008A797B"/>
    <w:rsid w:val="008B72B1"/>
    <w:rsid w:val="008E2DC9"/>
    <w:rsid w:val="008F1C62"/>
    <w:rsid w:val="0091623A"/>
    <w:rsid w:val="009265B9"/>
    <w:rsid w:val="00943D59"/>
    <w:rsid w:val="00A12C95"/>
    <w:rsid w:val="00A4296E"/>
    <w:rsid w:val="00AC7E29"/>
    <w:rsid w:val="00AE053F"/>
    <w:rsid w:val="00AF3599"/>
    <w:rsid w:val="00B1503F"/>
    <w:rsid w:val="00B543B2"/>
    <w:rsid w:val="00C355C5"/>
    <w:rsid w:val="00C6053A"/>
    <w:rsid w:val="00D004B4"/>
    <w:rsid w:val="00D00BF0"/>
    <w:rsid w:val="00D017F1"/>
    <w:rsid w:val="00D16454"/>
    <w:rsid w:val="00D228DA"/>
    <w:rsid w:val="00D42ABA"/>
    <w:rsid w:val="00D616F2"/>
    <w:rsid w:val="00D90C66"/>
    <w:rsid w:val="00DD7435"/>
    <w:rsid w:val="00E06F48"/>
    <w:rsid w:val="00E42EDF"/>
    <w:rsid w:val="00E71317"/>
    <w:rsid w:val="00E8470F"/>
    <w:rsid w:val="00F311CA"/>
    <w:rsid w:val="00F45ECC"/>
    <w:rsid w:val="00F4680C"/>
    <w:rsid w:val="00F64B23"/>
    <w:rsid w:val="00FA6E3D"/>
    <w:rsid w:val="00FD383C"/>
    <w:rsid w:val="00FD76F7"/>
    <w:rsid w:val="00FF178E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B89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A4296E"/>
    <w:pPr>
      <w:ind w:left="720"/>
      <w:contextualSpacing/>
    </w:pPr>
  </w:style>
  <w:style w:type="character" w:styleId="CommentReference">
    <w:name w:val="annotation reference"/>
    <w:basedOn w:val="DefaultParagraphFont"/>
    <w:rsid w:val="003C0827"/>
    <w:rPr>
      <w:sz w:val="18"/>
      <w:szCs w:val="18"/>
    </w:rPr>
  </w:style>
  <w:style w:type="paragraph" w:styleId="CommentText">
    <w:name w:val="annotation text"/>
    <w:basedOn w:val="Normal"/>
    <w:link w:val="CommentTextChar"/>
    <w:rsid w:val="003C0827"/>
  </w:style>
  <w:style w:type="character" w:customStyle="1" w:styleId="CommentTextChar">
    <w:name w:val="Comment Text Char"/>
    <w:basedOn w:val="DefaultParagraphFont"/>
    <w:link w:val="CommentText"/>
    <w:rsid w:val="003C082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C08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C0827"/>
    <w:rPr>
      <w:rFonts w:ascii="Arial" w:hAnsi="Arial"/>
      <w:b/>
      <w:bCs/>
      <w:sz w:val="20"/>
      <w:szCs w:val="20"/>
    </w:rPr>
  </w:style>
  <w:style w:type="paragraph" w:styleId="Revision">
    <w:name w:val="Revision"/>
    <w:hidden/>
    <w:rsid w:val="003C0827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A4296E"/>
    <w:pPr>
      <w:ind w:left="720"/>
      <w:contextualSpacing/>
    </w:pPr>
  </w:style>
  <w:style w:type="character" w:styleId="CommentReference">
    <w:name w:val="annotation reference"/>
    <w:basedOn w:val="DefaultParagraphFont"/>
    <w:rsid w:val="003C0827"/>
    <w:rPr>
      <w:sz w:val="18"/>
      <w:szCs w:val="18"/>
    </w:rPr>
  </w:style>
  <w:style w:type="paragraph" w:styleId="CommentText">
    <w:name w:val="annotation text"/>
    <w:basedOn w:val="Normal"/>
    <w:link w:val="CommentTextChar"/>
    <w:rsid w:val="003C0827"/>
  </w:style>
  <w:style w:type="character" w:customStyle="1" w:styleId="CommentTextChar">
    <w:name w:val="Comment Text Char"/>
    <w:basedOn w:val="DefaultParagraphFont"/>
    <w:link w:val="CommentText"/>
    <w:rsid w:val="003C082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C08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C0827"/>
    <w:rPr>
      <w:rFonts w:ascii="Arial" w:hAnsi="Arial"/>
      <w:b/>
      <w:bCs/>
      <w:sz w:val="20"/>
      <w:szCs w:val="20"/>
    </w:rPr>
  </w:style>
  <w:style w:type="paragraph" w:styleId="Revision">
    <w:name w:val="Revision"/>
    <w:hidden/>
    <w:rsid w:val="003C082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625</Words>
  <Characters>3565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creator>Neptune Srimal</dc:creator>
  <cp:lastModifiedBy>Sherrie Beeson</cp:lastModifiedBy>
  <cp:revision>2</cp:revision>
  <cp:lastPrinted>2013-03-13T13:41:00Z</cp:lastPrinted>
  <dcterms:created xsi:type="dcterms:W3CDTF">2016-09-15T20:10:00Z</dcterms:created>
  <dcterms:modified xsi:type="dcterms:W3CDTF">2016-09-15T20:10:00Z</dcterms:modified>
</cp:coreProperties>
</file>