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F0D8583" w14:textId="77777777" w:rsidR="00E06F48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1. Multiple-choice midterm exam</w:t>
            </w:r>
          </w:p>
          <w:p w14:paraId="5A445327" w14:textId="76D96041" w:rsidR="00F25049" w:rsidRP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2. Final team-based project</w:t>
            </w: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44DFB152" w14:textId="77777777" w:rsidR="00E06F48" w:rsidRPr="00905CCE" w:rsidRDefault="00E06F48" w:rsidP="00351663">
            <w:pPr>
              <w:rPr>
                <w:sz w:val="20"/>
              </w:rPr>
            </w:pP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5C18688F" w:rsidR="00E06F48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1. Measure number of students above an 80 on midterm exam</w:t>
            </w:r>
          </w:p>
          <w:p w14:paraId="3F8D66B9" w14:textId="64416BE6" w:rsidR="00F25049" w:rsidRPr="00905CCE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2. Rubric for measuring final project with a scale of 1-5</w:t>
            </w:r>
          </w:p>
          <w:p w14:paraId="4D312735" w14:textId="77777777" w:rsidR="00E06F48" w:rsidRDefault="00E06F48" w:rsidP="00351663">
            <w:pPr>
              <w:rPr>
                <w:sz w:val="20"/>
              </w:rPr>
            </w:pPr>
          </w:p>
          <w:p w14:paraId="71B9F232" w14:textId="77777777" w:rsidR="00E06F48" w:rsidRDefault="00E06F48" w:rsidP="00351663">
            <w:pPr>
              <w:rPr>
                <w:sz w:val="20"/>
              </w:rPr>
            </w:pP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672374B" w14:textId="77777777" w:rsidR="00E06F48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1. 80% of students will score 80 points or above on midterm exam</w:t>
            </w:r>
          </w:p>
          <w:p w14:paraId="2F700BAB" w14:textId="590E547D" w:rsidR="00F25049" w:rsidRP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2. 80% of students will score 3.5 or higher on rubric for team project</w:t>
            </w: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15CC1F8C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F25049">
              <w:rPr>
                <w:sz w:val="20"/>
              </w:rPr>
              <w:t xml:space="preserve"> All students will be assessed.</w:t>
            </w:r>
          </w:p>
          <w:p w14:paraId="20DC2024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87C712A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5604F8CB" w14:textId="63DDF90F" w:rsidR="00E06F48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to:</w:t>
            </w:r>
          </w:p>
          <w:p w14:paraId="239F2F16" w14:textId="77777777" w:rsidR="00F25049" w:rsidRDefault="00F25049" w:rsidP="00351663">
            <w:pPr>
              <w:rPr>
                <w:sz w:val="20"/>
              </w:rPr>
            </w:pPr>
          </w:p>
          <w:p w14:paraId="2CDE3683" w14:textId="77777777" w:rsid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1. Understand diversity of groups and the importance of cultural understanding in developing communications campaigns at the local, national, and global levels.</w:t>
            </w:r>
          </w:p>
          <w:p w14:paraId="55A89A80" w14:textId="77777777" w:rsidR="00F25049" w:rsidRDefault="00F25049" w:rsidP="00351663">
            <w:pPr>
              <w:rPr>
                <w:sz w:val="20"/>
              </w:rPr>
            </w:pPr>
          </w:p>
          <w:p w14:paraId="0C2C79FF" w14:textId="403C097A" w:rsidR="00F25049" w:rsidRP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2. Identify multicultural, demographic, and economic differences among publics and in particular the U.S. Hispanic market.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F25049" w:rsidRDefault="00E06F48" w:rsidP="00351663">
            <w:pPr>
              <w:rPr>
                <w:b/>
                <w:sz w:val="22"/>
                <w:u w:val="single"/>
              </w:rPr>
            </w:pPr>
          </w:p>
          <w:p w14:paraId="4A2E2893" w14:textId="77777777" w:rsidR="00E06F48" w:rsidRPr="00F25049" w:rsidRDefault="00E06F48" w:rsidP="00351663">
            <w:pPr>
              <w:rPr>
                <w:sz w:val="20"/>
              </w:rPr>
            </w:pPr>
            <w:r w:rsidRPr="00F25049">
              <w:rPr>
                <w:b/>
                <w:sz w:val="20"/>
                <w:u w:val="single"/>
              </w:rPr>
              <w:t>Global Perspective</w:t>
            </w:r>
            <w:r w:rsidRPr="00F25049">
              <w:rPr>
                <w:b/>
                <w:sz w:val="20"/>
              </w:rPr>
              <w:t xml:space="preserve">: </w:t>
            </w:r>
            <w:r w:rsidR="003F3DB7" w:rsidRPr="00F25049">
              <w:rPr>
                <w:sz w:val="20"/>
              </w:rPr>
              <w:t xml:space="preserve">Students will be able to </w:t>
            </w:r>
            <w:r w:rsidR="00C85AD3" w:rsidRPr="00F25049">
              <w:rPr>
                <w:sz w:val="20"/>
              </w:rPr>
              <w:t>conduct</w:t>
            </w:r>
            <w:r w:rsidRPr="00F25049">
              <w:rPr>
                <w:sz w:val="20"/>
              </w:rPr>
              <w:t xml:space="preserve"> a multi-perspective analysis of local, global, international, and intercultural problems</w:t>
            </w:r>
            <w:r w:rsidR="003F3DB7" w:rsidRPr="00F25049">
              <w:rPr>
                <w:sz w:val="20"/>
              </w:rPr>
              <w:t>.</w:t>
            </w:r>
          </w:p>
          <w:p w14:paraId="67D76D5C" w14:textId="77777777" w:rsidR="00E06F48" w:rsidRPr="00F25049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76024C16" w14:textId="77777777" w:rsidR="00F25049" w:rsidRPr="00905CCE" w:rsidRDefault="00F25049" w:rsidP="00F25049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12DDCBB" w14:textId="77777777" w:rsid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1. Multiple-choice midterm exam</w:t>
            </w:r>
          </w:p>
          <w:p w14:paraId="6779CBC5" w14:textId="77777777" w:rsidR="00F25049" w:rsidRP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2. Final team-based project</w:t>
            </w:r>
          </w:p>
          <w:p w14:paraId="468B3C9A" w14:textId="77777777" w:rsidR="00F25049" w:rsidRDefault="00F25049" w:rsidP="00F25049">
            <w:pPr>
              <w:rPr>
                <w:i/>
                <w:color w:val="0070C0"/>
                <w:sz w:val="20"/>
              </w:rPr>
            </w:pPr>
          </w:p>
          <w:p w14:paraId="66A0B955" w14:textId="77777777" w:rsidR="00F25049" w:rsidRPr="00905CCE" w:rsidRDefault="00F25049" w:rsidP="00F25049">
            <w:pPr>
              <w:rPr>
                <w:sz w:val="20"/>
              </w:rPr>
            </w:pPr>
          </w:p>
          <w:p w14:paraId="3EF2E678" w14:textId="77777777" w:rsidR="00F25049" w:rsidRPr="00905CCE" w:rsidRDefault="00F25049" w:rsidP="00F25049">
            <w:pPr>
              <w:rPr>
                <w:sz w:val="20"/>
              </w:rPr>
            </w:pPr>
          </w:p>
          <w:p w14:paraId="0780555A" w14:textId="77777777" w:rsidR="00F25049" w:rsidRPr="00905CCE" w:rsidRDefault="00F25049" w:rsidP="00F25049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6157034F" w14:textId="77777777" w:rsid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1. Measure number of students above an 80 on midterm exam</w:t>
            </w:r>
          </w:p>
          <w:p w14:paraId="6226CE94" w14:textId="77777777" w:rsidR="00F25049" w:rsidRPr="00905CCE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2. Rubric for measuring final project with a scale of 1-5</w:t>
            </w:r>
          </w:p>
          <w:p w14:paraId="05CFFEA7" w14:textId="77777777" w:rsidR="00F25049" w:rsidRDefault="00F25049" w:rsidP="00F25049">
            <w:pPr>
              <w:rPr>
                <w:sz w:val="20"/>
              </w:rPr>
            </w:pPr>
          </w:p>
          <w:p w14:paraId="1768FBF3" w14:textId="77777777" w:rsidR="00F25049" w:rsidRDefault="00F25049" w:rsidP="00F25049">
            <w:pPr>
              <w:rPr>
                <w:sz w:val="20"/>
              </w:rPr>
            </w:pPr>
          </w:p>
          <w:p w14:paraId="3196645B" w14:textId="77777777" w:rsidR="00F25049" w:rsidRDefault="00F25049" w:rsidP="00F25049">
            <w:pPr>
              <w:rPr>
                <w:sz w:val="20"/>
              </w:rPr>
            </w:pPr>
          </w:p>
          <w:p w14:paraId="7194D10B" w14:textId="77777777" w:rsidR="00F25049" w:rsidRPr="00905CCE" w:rsidRDefault="00F25049" w:rsidP="00F25049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752498F7" w14:textId="77777777" w:rsid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1. 80% of students will score 80 points or above on midterm exam</w:t>
            </w:r>
          </w:p>
          <w:p w14:paraId="180D333E" w14:textId="77777777" w:rsidR="00F25049" w:rsidRP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2. 80% of students will score 3.5 or higher on rubric for team project</w:t>
            </w:r>
          </w:p>
          <w:p w14:paraId="4D73A093" w14:textId="77777777" w:rsidR="00F25049" w:rsidRDefault="00F25049" w:rsidP="00F25049">
            <w:pPr>
              <w:rPr>
                <w:i/>
                <w:color w:val="0070C0"/>
                <w:sz w:val="20"/>
              </w:rPr>
            </w:pPr>
          </w:p>
          <w:p w14:paraId="67E3F314" w14:textId="77777777" w:rsidR="00F25049" w:rsidRDefault="00F25049" w:rsidP="00F25049">
            <w:pPr>
              <w:rPr>
                <w:i/>
                <w:color w:val="0070C0"/>
                <w:sz w:val="20"/>
              </w:rPr>
            </w:pPr>
          </w:p>
          <w:p w14:paraId="2EF131A4" w14:textId="77777777" w:rsid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  <w:p w14:paraId="760A1F37" w14:textId="77777777" w:rsidR="00F25049" w:rsidRDefault="00F25049" w:rsidP="00F25049">
            <w:pPr>
              <w:rPr>
                <w:i/>
                <w:color w:val="0070C0"/>
                <w:sz w:val="22"/>
              </w:rPr>
            </w:pPr>
          </w:p>
          <w:p w14:paraId="469F82FA" w14:textId="77777777" w:rsidR="00E06F48" w:rsidRPr="00F25049" w:rsidRDefault="00E06F48" w:rsidP="00351663">
            <w:pPr>
              <w:rPr>
                <w:sz w:val="22"/>
              </w:rPr>
            </w:pPr>
          </w:p>
          <w:p w14:paraId="7070809E" w14:textId="77777777" w:rsidR="00E06F48" w:rsidRPr="00F25049" w:rsidRDefault="00E06F48" w:rsidP="00351663">
            <w:pPr>
              <w:rPr>
                <w:sz w:val="22"/>
              </w:rPr>
            </w:pPr>
          </w:p>
          <w:p w14:paraId="27031866" w14:textId="77777777" w:rsidR="00E06F48" w:rsidRPr="00F25049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F25049" w:rsidRDefault="00E06F48" w:rsidP="00351663">
            <w:pPr>
              <w:rPr>
                <w:b/>
                <w:sz w:val="20"/>
              </w:rPr>
            </w:pPr>
            <w:r w:rsidRPr="00F25049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F25049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1BAE0AE3" w14:textId="5834A172" w:rsidR="00E06F48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Students will be able to:</w:t>
            </w:r>
          </w:p>
          <w:p w14:paraId="3AFCE079" w14:textId="2D9448C5" w:rsid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1. Understand the </w:t>
            </w:r>
            <w:r w:rsidR="00771335">
              <w:rPr>
                <w:sz w:val="20"/>
              </w:rPr>
              <w:t>differences</w:t>
            </w:r>
            <w:r>
              <w:rPr>
                <w:sz w:val="20"/>
              </w:rPr>
              <w:t xml:space="preserve"> </w:t>
            </w:r>
            <w:r w:rsidR="00771335">
              <w:rPr>
                <w:sz w:val="20"/>
              </w:rPr>
              <w:t>between</w:t>
            </w:r>
            <w:r>
              <w:rPr>
                <w:sz w:val="20"/>
              </w:rPr>
              <w:t xml:space="preserve"> </w:t>
            </w:r>
            <w:r w:rsidR="00771335">
              <w:rPr>
                <w:sz w:val="20"/>
              </w:rPr>
              <w:t xml:space="preserve">Spanish and </w:t>
            </w:r>
            <w:r>
              <w:rPr>
                <w:sz w:val="20"/>
              </w:rPr>
              <w:t>Hispanic/Latino marketing communications.</w:t>
            </w:r>
          </w:p>
          <w:p w14:paraId="6877D509" w14:textId="451910C3" w:rsid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2. Understand and apply elements of an integrated marketing communications strategy, especially as it applies to the U.S. Hispanic </w:t>
            </w:r>
            <w:r w:rsidR="00771335">
              <w:rPr>
                <w:sz w:val="20"/>
              </w:rPr>
              <w:t xml:space="preserve">or a specific Spanish </w:t>
            </w:r>
            <w:r>
              <w:rPr>
                <w:sz w:val="20"/>
              </w:rPr>
              <w:t>market segment in relation to an international/global destination.</w:t>
            </w:r>
          </w:p>
          <w:p w14:paraId="3E541137" w14:textId="5F40F381" w:rsidR="00F25049" w:rsidRP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3. Conduct segmentation research and apply those findings to a</w:t>
            </w:r>
            <w:r w:rsidR="00771335">
              <w:rPr>
                <w:sz w:val="20"/>
              </w:rPr>
              <w:t xml:space="preserve"> Spanish or U.S.</w:t>
            </w:r>
            <w:r>
              <w:rPr>
                <w:sz w:val="20"/>
              </w:rPr>
              <w:t xml:space="preserve"> Hispanic promotional campaign.</w:t>
            </w:r>
          </w:p>
        </w:tc>
        <w:tc>
          <w:tcPr>
            <w:tcW w:w="4343" w:type="dxa"/>
            <w:vMerge/>
          </w:tcPr>
          <w:p w14:paraId="3A252DD1" w14:textId="77777777" w:rsidR="00E06F48" w:rsidRPr="00F25049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Pr="00F25049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F25049" w:rsidRDefault="00E06F48" w:rsidP="00351663">
            <w:pPr>
              <w:rPr>
                <w:sz w:val="22"/>
              </w:rPr>
            </w:pPr>
            <w:r w:rsidRPr="00F25049">
              <w:rPr>
                <w:b/>
                <w:sz w:val="20"/>
                <w:u w:val="single"/>
              </w:rPr>
              <w:t>Global Engagement</w:t>
            </w:r>
            <w:r w:rsidRPr="00F25049">
              <w:rPr>
                <w:b/>
                <w:sz w:val="20"/>
              </w:rPr>
              <w:t xml:space="preserve">: </w:t>
            </w:r>
            <w:r w:rsidR="003F3DB7" w:rsidRPr="00F25049">
              <w:rPr>
                <w:sz w:val="20"/>
              </w:rPr>
              <w:t>Students will be able to demonstrate w</w:t>
            </w:r>
            <w:r w:rsidRPr="00F25049">
              <w:rPr>
                <w:sz w:val="20"/>
              </w:rPr>
              <w:t>illingness to engage in local, global, international, and intercultural problem solving</w:t>
            </w:r>
            <w:r w:rsidR="003F3DB7" w:rsidRPr="00F25049">
              <w:rPr>
                <w:sz w:val="20"/>
              </w:rPr>
              <w:t>.</w:t>
            </w:r>
          </w:p>
          <w:p w14:paraId="1208075D" w14:textId="77777777" w:rsidR="00E06F48" w:rsidRPr="00F25049" w:rsidRDefault="00E06F48" w:rsidP="00351663">
            <w:pPr>
              <w:rPr>
                <w:b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691AE45F" w14:textId="77777777" w:rsidR="00F25049" w:rsidRPr="00905CCE" w:rsidRDefault="00F25049" w:rsidP="00F25049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47B7F42B" w14:textId="77777777" w:rsid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1. Multiple-choice midterm exam</w:t>
            </w:r>
          </w:p>
          <w:p w14:paraId="771EDF6C" w14:textId="77777777" w:rsidR="00F25049" w:rsidRP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2. Final team-based project</w:t>
            </w:r>
          </w:p>
          <w:p w14:paraId="766E2F36" w14:textId="77777777" w:rsidR="00F25049" w:rsidRDefault="00F25049" w:rsidP="00F25049">
            <w:pPr>
              <w:rPr>
                <w:i/>
                <w:color w:val="0070C0"/>
                <w:sz w:val="20"/>
              </w:rPr>
            </w:pPr>
          </w:p>
          <w:p w14:paraId="7C1629EB" w14:textId="77777777" w:rsidR="00F25049" w:rsidRPr="00905CCE" w:rsidRDefault="00F25049" w:rsidP="00F25049">
            <w:pPr>
              <w:rPr>
                <w:sz w:val="20"/>
              </w:rPr>
            </w:pPr>
          </w:p>
          <w:p w14:paraId="79530D96" w14:textId="77777777" w:rsidR="00F25049" w:rsidRPr="00905CCE" w:rsidRDefault="00F25049" w:rsidP="00F25049">
            <w:pPr>
              <w:rPr>
                <w:sz w:val="20"/>
              </w:rPr>
            </w:pPr>
          </w:p>
          <w:p w14:paraId="023D1F05" w14:textId="77777777" w:rsidR="00F25049" w:rsidRPr="00905CCE" w:rsidRDefault="00F25049" w:rsidP="00F25049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DDBA91A" w14:textId="77777777" w:rsid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1. Measure number of students above an 80 on midterm exam</w:t>
            </w:r>
          </w:p>
          <w:p w14:paraId="6EF343AE" w14:textId="77777777" w:rsidR="00F25049" w:rsidRPr="00905CCE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2. Rubric for measuring final project with a scale of 1-5</w:t>
            </w:r>
          </w:p>
          <w:p w14:paraId="05785716" w14:textId="77777777" w:rsidR="00F25049" w:rsidRDefault="00F25049" w:rsidP="00F25049">
            <w:pPr>
              <w:rPr>
                <w:sz w:val="20"/>
              </w:rPr>
            </w:pPr>
          </w:p>
          <w:p w14:paraId="74B1979E" w14:textId="77777777" w:rsidR="00F25049" w:rsidRDefault="00F25049" w:rsidP="00F25049">
            <w:pPr>
              <w:rPr>
                <w:sz w:val="20"/>
              </w:rPr>
            </w:pPr>
          </w:p>
          <w:p w14:paraId="5C12842E" w14:textId="77777777" w:rsidR="00F25049" w:rsidRDefault="00F25049" w:rsidP="00F25049">
            <w:pPr>
              <w:rPr>
                <w:sz w:val="20"/>
              </w:rPr>
            </w:pPr>
          </w:p>
          <w:p w14:paraId="4D65B53F" w14:textId="77777777" w:rsidR="00F25049" w:rsidRPr="00905CCE" w:rsidRDefault="00F25049" w:rsidP="00F25049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51E7183D" w14:textId="77777777" w:rsid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1. 80% of students will score 80 points or above on midterm exam</w:t>
            </w:r>
          </w:p>
          <w:p w14:paraId="2999BAA5" w14:textId="77777777" w:rsidR="00F25049" w:rsidRP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2. 80% of students will score 3.5 or higher on rubric for team project</w:t>
            </w:r>
          </w:p>
          <w:p w14:paraId="099A27A8" w14:textId="77777777" w:rsidR="00F25049" w:rsidRDefault="00F25049" w:rsidP="00F25049">
            <w:pPr>
              <w:rPr>
                <w:i/>
                <w:color w:val="0070C0"/>
                <w:sz w:val="20"/>
              </w:rPr>
            </w:pPr>
          </w:p>
          <w:p w14:paraId="79F01817" w14:textId="77777777" w:rsidR="00F25049" w:rsidRDefault="00F25049" w:rsidP="00F25049">
            <w:pPr>
              <w:rPr>
                <w:i/>
                <w:color w:val="0070C0"/>
                <w:sz w:val="20"/>
              </w:rPr>
            </w:pPr>
          </w:p>
          <w:p w14:paraId="0AD9362D" w14:textId="77777777" w:rsidR="00F25049" w:rsidRDefault="00F25049" w:rsidP="00F25049">
            <w:pPr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  <w:p w14:paraId="4A000DBA" w14:textId="77777777" w:rsidR="00F25049" w:rsidRDefault="00F25049" w:rsidP="00F25049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F25049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F25049" w:rsidRDefault="00E06F48" w:rsidP="00351663">
            <w:pPr>
              <w:rPr>
                <w:b/>
                <w:sz w:val="20"/>
              </w:rPr>
            </w:pPr>
            <w:r w:rsidRPr="00F25049"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F25049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5FFA43A6" w14:textId="5006791E" w:rsidR="00E06F48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 xml:space="preserve">Students will be able to: </w:t>
            </w:r>
          </w:p>
          <w:p w14:paraId="2F46F3DF" w14:textId="77777777" w:rsid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1. Think critically, creatively, and independently in order to determine the most effective strategic communications messaging for various multi-cultural and international products/services.</w:t>
            </w:r>
          </w:p>
          <w:p w14:paraId="1E1E0D1C" w14:textId="71C2A05A" w:rsidR="00F25049" w:rsidRPr="00F25049" w:rsidRDefault="00F25049" w:rsidP="00351663">
            <w:pPr>
              <w:rPr>
                <w:sz w:val="20"/>
              </w:rPr>
            </w:pPr>
            <w:r>
              <w:rPr>
                <w:sz w:val="20"/>
              </w:rPr>
              <w:t>2. Present a final team project on a</w:t>
            </w:r>
            <w:r w:rsidR="00771335">
              <w:rPr>
                <w:sz w:val="20"/>
              </w:rPr>
              <w:t xml:space="preserve">n international strategic communication campaign that incorporates cultural attributes. </w:t>
            </w:r>
          </w:p>
        </w:tc>
        <w:tc>
          <w:tcPr>
            <w:tcW w:w="4343" w:type="dxa"/>
            <w:vMerge/>
          </w:tcPr>
          <w:p w14:paraId="01E9AE03" w14:textId="77777777" w:rsidR="00E06F48" w:rsidRPr="00F25049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67A15" w14:textId="77777777" w:rsidR="00036228" w:rsidRDefault="00036228">
      <w:r>
        <w:separator/>
      </w:r>
    </w:p>
  </w:endnote>
  <w:endnote w:type="continuationSeparator" w:id="0">
    <w:p w14:paraId="57F9D2A2" w14:textId="77777777" w:rsidR="00036228" w:rsidRDefault="0003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50538D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E473" w14:textId="77777777" w:rsidR="00036228" w:rsidRDefault="00036228">
      <w:r>
        <w:separator/>
      </w:r>
    </w:p>
  </w:footnote>
  <w:footnote w:type="continuationSeparator" w:id="0">
    <w:p w14:paraId="0C403AE4" w14:textId="77777777" w:rsidR="00036228" w:rsidRDefault="0003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77777777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</w:p>
  <w:p w14:paraId="16B15278" w14:textId="7DAC4F9F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50538D">
      <w:rPr>
        <w:sz w:val="20"/>
      </w:rPr>
      <w:t>MMC 4304</w:t>
    </w:r>
    <w:r w:rsidR="00F25049">
      <w:rPr>
        <w:sz w:val="20"/>
      </w:rPr>
      <w:t>, Strategic Communications Seminar – Hispanic Marketing Communications</w:t>
    </w:r>
  </w:p>
  <w:p w14:paraId="2BB58D01" w14:textId="40E4D0C9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F25049">
      <w:rPr>
        <w:sz w:val="20"/>
      </w:rPr>
      <w:t>SJMC</w:t>
    </w:r>
    <w:r w:rsidR="0050538D">
      <w:rPr>
        <w:sz w:val="20"/>
      </w:rPr>
      <w:tab/>
    </w:r>
    <w:r w:rsidR="0050538D">
      <w:rPr>
        <w:sz w:val="20"/>
      </w:rPr>
      <w:tab/>
    </w:r>
    <w:r w:rsidR="0050538D">
      <w:rPr>
        <w:sz w:val="20"/>
      </w:rPr>
      <w:tab/>
    </w:r>
    <w:r w:rsidR="0050538D">
      <w:rPr>
        <w:sz w:val="20"/>
      </w:rPr>
      <w:tab/>
    </w:r>
    <w:r>
      <w:rPr>
        <w:sz w:val="20"/>
      </w:rPr>
      <w:t>Degree Program:</w:t>
    </w:r>
    <w:r w:rsidR="00F25049">
      <w:rPr>
        <w:sz w:val="20"/>
      </w:rPr>
      <w:t xml:space="preserve"> B.S. Mass Communications</w:t>
    </w:r>
    <w:r w:rsidR="00F25049">
      <w:rPr>
        <w:sz w:val="20"/>
      </w:rPr>
      <w:tab/>
    </w:r>
    <w:r w:rsidR="00F25049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50"/>
    <w:rsid w:val="00003E19"/>
    <w:rsid w:val="00006426"/>
    <w:rsid w:val="00036228"/>
    <w:rsid w:val="000458D7"/>
    <w:rsid w:val="000C4B42"/>
    <w:rsid w:val="002434C6"/>
    <w:rsid w:val="00345845"/>
    <w:rsid w:val="00351663"/>
    <w:rsid w:val="0038004E"/>
    <w:rsid w:val="003E132D"/>
    <w:rsid w:val="003F3DB7"/>
    <w:rsid w:val="00445D50"/>
    <w:rsid w:val="0050538D"/>
    <w:rsid w:val="00521FFD"/>
    <w:rsid w:val="00581F94"/>
    <w:rsid w:val="005C58EB"/>
    <w:rsid w:val="006A06CE"/>
    <w:rsid w:val="006F77DC"/>
    <w:rsid w:val="007505D0"/>
    <w:rsid w:val="00771335"/>
    <w:rsid w:val="007821C4"/>
    <w:rsid w:val="00795F81"/>
    <w:rsid w:val="007D21C5"/>
    <w:rsid w:val="008E2DC9"/>
    <w:rsid w:val="00943D59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F25049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51B8F5C9-0E9C-FD4C-A167-F7F04D92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2020-06-12T16:30:00Z</dcterms:created>
  <dcterms:modified xsi:type="dcterms:W3CDTF">2020-06-12T16:30:00Z</dcterms:modified>
</cp:coreProperties>
</file>