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221CAA92" w14:textId="77777777">
        <w:trPr>
          <w:trHeight w:val="305"/>
          <w:tblHeader/>
        </w:trPr>
        <w:tc>
          <w:tcPr>
            <w:tcW w:w="4145" w:type="dxa"/>
          </w:tcPr>
          <w:p w14:paraId="5C1AC3AB"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9D1509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3E0D5FB0"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07B7DD90" w14:textId="77777777">
        <w:trPr>
          <w:trHeight w:val="1140"/>
        </w:trPr>
        <w:tc>
          <w:tcPr>
            <w:tcW w:w="4145" w:type="dxa"/>
          </w:tcPr>
          <w:p w14:paraId="40C86F64" w14:textId="77777777" w:rsidR="00E06F48" w:rsidRDefault="00E06F48" w:rsidP="00351663">
            <w:pPr>
              <w:rPr>
                <w:sz w:val="20"/>
              </w:rPr>
            </w:pPr>
          </w:p>
          <w:p w14:paraId="64662CB0"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3ECD4237" w14:textId="77777777" w:rsidR="00E06F48" w:rsidRPr="003D281E" w:rsidRDefault="00E06F48" w:rsidP="00351663">
            <w:pPr>
              <w:rPr>
                <w:b/>
                <w:color w:val="0070C0"/>
                <w:sz w:val="22"/>
                <w:u w:val="single"/>
              </w:rPr>
            </w:pPr>
          </w:p>
        </w:tc>
        <w:tc>
          <w:tcPr>
            <w:tcW w:w="4343" w:type="dxa"/>
            <w:vMerge w:val="restart"/>
          </w:tcPr>
          <w:p w14:paraId="63720F7F" w14:textId="77777777" w:rsidR="00D31B7A" w:rsidRPr="00905CCE" w:rsidRDefault="00D31B7A" w:rsidP="00D31B7A">
            <w:pPr>
              <w:rPr>
                <w:sz w:val="20"/>
              </w:rPr>
            </w:pPr>
            <w:r w:rsidRPr="00905CCE">
              <w:rPr>
                <w:sz w:val="20"/>
              </w:rPr>
              <w:t>Assessment Activity/Artifact:</w:t>
            </w:r>
          </w:p>
          <w:p w14:paraId="29C95AF9" w14:textId="77777777" w:rsidR="00D31B7A" w:rsidRPr="00D31B7A" w:rsidRDefault="00D31B7A" w:rsidP="00D31B7A">
            <w:pPr>
              <w:rPr>
                <w:iCs/>
                <w:sz w:val="20"/>
                <w:szCs w:val="20"/>
              </w:rPr>
            </w:pPr>
            <w:r w:rsidRPr="00D31B7A">
              <w:rPr>
                <w:iCs/>
                <w:sz w:val="20"/>
                <w:szCs w:val="20"/>
              </w:rPr>
              <w:t>3 tests during the semester covering 3 sections of the course.</w:t>
            </w:r>
          </w:p>
          <w:p w14:paraId="2CB3C226" w14:textId="77777777" w:rsidR="00D31B7A" w:rsidRPr="00D31B7A" w:rsidRDefault="00D31B7A" w:rsidP="00D31B7A">
            <w:pPr>
              <w:rPr>
                <w:sz w:val="20"/>
              </w:rPr>
            </w:pPr>
          </w:p>
          <w:p w14:paraId="072BEE6B" w14:textId="77777777" w:rsidR="00D31B7A" w:rsidRPr="00D31B7A" w:rsidRDefault="00D31B7A" w:rsidP="00D31B7A">
            <w:pPr>
              <w:rPr>
                <w:sz w:val="20"/>
              </w:rPr>
            </w:pPr>
          </w:p>
          <w:p w14:paraId="3B6644B4" w14:textId="77777777" w:rsidR="00D31B7A" w:rsidRPr="00D31B7A" w:rsidRDefault="00D31B7A" w:rsidP="00D31B7A">
            <w:pPr>
              <w:rPr>
                <w:sz w:val="20"/>
                <w:szCs w:val="20"/>
              </w:rPr>
            </w:pPr>
            <w:r w:rsidRPr="00D31B7A">
              <w:rPr>
                <w:sz w:val="20"/>
                <w:szCs w:val="20"/>
              </w:rPr>
              <w:t>Evaluation Process:</w:t>
            </w:r>
          </w:p>
          <w:p w14:paraId="5D669251" w14:textId="77777777" w:rsidR="00D31B7A" w:rsidRPr="00D31B7A" w:rsidRDefault="00D31B7A" w:rsidP="00D31B7A">
            <w:pPr>
              <w:rPr>
                <w:sz w:val="20"/>
                <w:szCs w:val="20"/>
              </w:rPr>
            </w:pPr>
            <w:r w:rsidRPr="00D31B7A">
              <w:rPr>
                <w:sz w:val="20"/>
                <w:szCs w:val="20"/>
              </w:rPr>
              <w:t>Multiple choice format</w:t>
            </w:r>
          </w:p>
          <w:p w14:paraId="430820F7" w14:textId="77777777" w:rsidR="00D31B7A" w:rsidRPr="00D31B7A" w:rsidRDefault="00D31B7A" w:rsidP="00D31B7A">
            <w:pPr>
              <w:rPr>
                <w:sz w:val="20"/>
                <w:szCs w:val="20"/>
              </w:rPr>
            </w:pPr>
          </w:p>
          <w:p w14:paraId="29E58105" w14:textId="77777777" w:rsidR="00D31B7A" w:rsidRPr="00D31B7A" w:rsidRDefault="00D31B7A" w:rsidP="00D31B7A">
            <w:pPr>
              <w:rPr>
                <w:sz w:val="20"/>
                <w:szCs w:val="20"/>
              </w:rPr>
            </w:pPr>
          </w:p>
          <w:p w14:paraId="649355C3" w14:textId="77777777" w:rsidR="00D31B7A" w:rsidRPr="00D31B7A" w:rsidRDefault="00D31B7A" w:rsidP="00D31B7A">
            <w:pPr>
              <w:rPr>
                <w:sz w:val="20"/>
                <w:szCs w:val="20"/>
              </w:rPr>
            </w:pPr>
          </w:p>
          <w:p w14:paraId="034DF57B" w14:textId="77777777" w:rsidR="00D31B7A" w:rsidRPr="00D31B7A" w:rsidRDefault="00D31B7A" w:rsidP="00D31B7A">
            <w:pPr>
              <w:rPr>
                <w:sz w:val="20"/>
                <w:szCs w:val="20"/>
              </w:rPr>
            </w:pPr>
            <w:r w:rsidRPr="00D31B7A">
              <w:rPr>
                <w:sz w:val="20"/>
                <w:szCs w:val="20"/>
              </w:rPr>
              <w:t>Minimum Criteria for Success:</w:t>
            </w:r>
          </w:p>
          <w:p w14:paraId="60CF28C7" w14:textId="77777777" w:rsidR="00D31B7A" w:rsidRPr="00D31B7A" w:rsidRDefault="00D31B7A" w:rsidP="00D31B7A">
            <w:pPr>
              <w:rPr>
                <w:iCs/>
                <w:sz w:val="20"/>
                <w:szCs w:val="20"/>
              </w:rPr>
            </w:pPr>
            <w:r w:rsidRPr="00D31B7A">
              <w:rPr>
                <w:iCs/>
                <w:sz w:val="20"/>
                <w:szCs w:val="20"/>
              </w:rPr>
              <w:t>90 – 100 A</w:t>
            </w:r>
          </w:p>
          <w:p w14:paraId="065C43E0" w14:textId="77777777" w:rsidR="00D31B7A" w:rsidRPr="00D31B7A" w:rsidRDefault="00D31B7A" w:rsidP="00D31B7A">
            <w:pPr>
              <w:rPr>
                <w:iCs/>
                <w:sz w:val="20"/>
                <w:szCs w:val="20"/>
              </w:rPr>
            </w:pPr>
            <w:r w:rsidRPr="00D31B7A">
              <w:rPr>
                <w:iCs/>
                <w:sz w:val="20"/>
                <w:szCs w:val="20"/>
              </w:rPr>
              <w:t>80 – 89 B</w:t>
            </w:r>
          </w:p>
          <w:p w14:paraId="1CA489DF" w14:textId="77777777" w:rsidR="00D31B7A" w:rsidRPr="00D31B7A" w:rsidRDefault="00D31B7A" w:rsidP="00D31B7A">
            <w:pPr>
              <w:rPr>
                <w:iCs/>
                <w:sz w:val="20"/>
                <w:szCs w:val="20"/>
              </w:rPr>
            </w:pPr>
            <w:r w:rsidRPr="00D31B7A">
              <w:rPr>
                <w:iCs/>
                <w:sz w:val="20"/>
                <w:szCs w:val="20"/>
              </w:rPr>
              <w:t>70 – 79 C</w:t>
            </w:r>
          </w:p>
          <w:p w14:paraId="6F49EAE7" w14:textId="77777777" w:rsidR="00D31B7A" w:rsidRPr="00D31B7A" w:rsidRDefault="00D31B7A" w:rsidP="00D31B7A">
            <w:pPr>
              <w:rPr>
                <w:iCs/>
                <w:sz w:val="20"/>
                <w:szCs w:val="20"/>
              </w:rPr>
            </w:pPr>
            <w:r w:rsidRPr="00D31B7A">
              <w:rPr>
                <w:iCs/>
                <w:sz w:val="20"/>
                <w:szCs w:val="20"/>
              </w:rPr>
              <w:t>60 – 69 D</w:t>
            </w:r>
          </w:p>
          <w:p w14:paraId="01C59748" w14:textId="77777777" w:rsidR="00D31B7A" w:rsidRPr="00D31B7A" w:rsidRDefault="00D31B7A" w:rsidP="00D31B7A">
            <w:pPr>
              <w:rPr>
                <w:iCs/>
                <w:sz w:val="20"/>
                <w:szCs w:val="20"/>
              </w:rPr>
            </w:pPr>
          </w:p>
          <w:p w14:paraId="14496646" w14:textId="77777777" w:rsidR="00D31B7A" w:rsidRPr="00D31B7A" w:rsidRDefault="00D31B7A" w:rsidP="00D31B7A">
            <w:pPr>
              <w:rPr>
                <w:iCs/>
                <w:sz w:val="20"/>
                <w:szCs w:val="20"/>
              </w:rPr>
            </w:pPr>
          </w:p>
          <w:p w14:paraId="5EE538FD" w14:textId="77777777" w:rsidR="00D31B7A" w:rsidRPr="00D31B7A" w:rsidRDefault="00D31B7A" w:rsidP="00D31B7A">
            <w:pPr>
              <w:rPr>
                <w:iCs/>
                <w:sz w:val="20"/>
                <w:szCs w:val="20"/>
              </w:rPr>
            </w:pPr>
          </w:p>
          <w:p w14:paraId="1AC81D2D" w14:textId="77777777" w:rsidR="00D31B7A" w:rsidRPr="00D31B7A" w:rsidRDefault="00D31B7A" w:rsidP="00D31B7A">
            <w:pPr>
              <w:rPr>
                <w:iCs/>
                <w:sz w:val="20"/>
                <w:szCs w:val="20"/>
              </w:rPr>
            </w:pPr>
          </w:p>
          <w:p w14:paraId="0A1403F8" w14:textId="77777777" w:rsidR="00D31B7A" w:rsidRPr="00D31B7A" w:rsidRDefault="00D31B7A" w:rsidP="00D31B7A">
            <w:pPr>
              <w:rPr>
                <w:sz w:val="20"/>
                <w:szCs w:val="20"/>
              </w:rPr>
            </w:pPr>
            <w:r w:rsidRPr="00D31B7A">
              <w:rPr>
                <w:sz w:val="20"/>
                <w:szCs w:val="20"/>
              </w:rPr>
              <w:t>Sample:</w:t>
            </w:r>
          </w:p>
          <w:p w14:paraId="3CE8F28C" w14:textId="77777777" w:rsidR="00D31B7A" w:rsidRPr="00D31B7A" w:rsidRDefault="00D31B7A" w:rsidP="00D31B7A">
            <w:pPr>
              <w:rPr>
                <w:iCs/>
                <w:sz w:val="20"/>
                <w:szCs w:val="22"/>
              </w:rPr>
            </w:pPr>
            <w:r w:rsidRPr="00D31B7A">
              <w:rPr>
                <w:iCs/>
                <w:sz w:val="20"/>
                <w:szCs w:val="22"/>
              </w:rPr>
              <w:t>All students</w:t>
            </w:r>
            <w:r>
              <w:rPr>
                <w:iCs/>
                <w:sz w:val="20"/>
                <w:szCs w:val="22"/>
              </w:rPr>
              <w:t xml:space="preserve"> will be assessed.</w:t>
            </w:r>
          </w:p>
          <w:p w14:paraId="4FADBA34" w14:textId="77777777" w:rsidR="00D31B7A" w:rsidRDefault="00D31B7A" w:rsidP="00D31B7A">
            <w:pPr>
              <w:rPr>
                <w:i/>
                <w:iCs/>
                <w:color w:val="0070C0"/>
                <w:sz w:val="22"/>
                <w:szCs w:val="22"/>
              </w:rPr>
            </w:pPr>
          </w:p>
          <w:p w14:paraId="56CD3275" w14:textId="77777777" w:rsidR="00E06F48" w:rsidRDefault="00E06F48" w:rsidP="00351663">
            <w:pPr>
              <w:rPr>
                <w:sz w:val="20"/>
              </w:rPr>
            </w:pPr>
          </w:p>
          <w:p w14:paraId="19159CFB" w14:textId="77777777" w:rsidR="00E06F48" w:rsidRDefault="00E06F48" w:rsidP="00351663">
            <w:pPr>
              <w:rPr>
                <w:i/>
                <w:color w:val="0070C0"/>
                <w:sz w:val="22"/>
              </w:rPr>
            </w:pPr>
          </w:p>
          <w:p w14:paraId="6D3400EE" w14:textId="77777777" w:rsidR="00E06F48" w:rsidRDefault="00E06F48" w:rsidP="00351663">
            <w:pPr>
              <w:rPr>
                <w:i/>
                <w:color w:val="0070C0"/>
                <w:sz w:val="22"/>
              </w:rPr>
            </w:pPr>
          </w:p>
          <w:p w14:paraId="7F1489B1" w14:textId="77777777" w:rsidR="00E06F48" w:rsidRPr="00A80501" w:rsidRDefault="00E06F48" w:rsidP="00351663">
            <w:pPr>
              <w:rPr>
                <w:i/>
                <w:color w:val="0070C0"/>
                <w:sz w:val="22"/>
              </w:rPr>
            </w:pPr>
          </w:p>
        </w:tc>
        <w:tc>
          <w:tcPr>
            <w:tcW w:w="4343" w:type="dxa"/>
            <w:vMerge w:val="restart"/>
          </w:tcPr>
          <w:p w14:paraId="51F34668" w14:textId="0C0E381F"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274259">
              <w:rPr>
                <w:i/>
                <w:color w:val="0070C0"/>
                <w:sz w:val="20"/>
              </w:rPr>
              <w:t>after each time course is taught</w:t>
            </w:r>
          </w:p>
          <w:p w14:paraId="7CE0EE67" w14:textId="77777777" w:rsidR="00E06F48" w:rsidRPr="003D281E" w:rsidRDefault="00E06F48" w:rsidP="00351663">
            <w:pPr>
              <w:rPr>
                <w:sz w:val="22"/>
              </w:rPr>
            </w:pPr>
          </w:p>
          <w:p w14:paraId="5C26D177" w14:textId="77777777" w:rsidR="00E06F48" w:rsidRPr="003D281E" w:rsidRDefault="00E06F48" w:rsidP="00351663">
            <w:pPr>
              <w:rPr>
                <w:sz w:val="22"/>
              </w:rPr>
            </w:pPr>
          </w:p>
          <w:p w14:paraId="583E995F" w14:textId="77777777" w:rsidR="00E06F48" w:rsidRPr="003D281E" w:rsidRDefault="00E06F48" w:rsidP="00351663">
            <w:pPr>
              <w:rPr>
                <w:sz w:val="22"/>
              </w:rPr>
            </w:pPr>
          </w:p>
          <w:p w14:paraId="748EB4DD" w14:textId="77777777" w:rsidR="00E06F48" w:rsidRPr="003D281E" w:rsidRDefault="00E06F48" w:rsidP="00351663">
            <w:pPr>
              <w:rPr>
                <w:sz w:val="22"/>
              </w:rPr>
            </w:pPr>
          </w:p>
          <w:p w14:paraId="21BD7CF2" w14:textId="77777777" w:rsidR="00E06F48" w:rsidRPr="003D281E" w:rsidRDefault="00E06F48" w:rsidP="00351663">
            <w:pPr>
              <w:rPr>
                <w:sz w:val="22"/>
              </w:rPr>
            </w:pPr>
          </w:p>
          <w:p w14:paraId="7D6F10B9" w14:textId="77777777" w:rsidR="00E06F48" w:rsidRPr="003D281E" w:rsidRDefault="00E06F48" w:rsidP="00351663">
            <w:pPr>
              <w:rPr>
                <w:sz w:val="22"/>
              </w:rPr>
            </w:pPr>
          </w:p>
          <w:p w14:paraId="28E18DFB" w14:textId="77777777" w:rsidR="00E06F48" w:rsidRPr="003D281E" w:rsidRDefault="00E06F48" w:rsidP="00351663">
            <w:pPr>
              <w:rPr>
                <w:sz w:val="22"/>
              </w:rPr>
            </w:pPr>
          </w:p>
          <w:p w14:paraId="7010AAED" w14:textId="77777777" w:rsidR="00E06F48" w:rsidRPr="003D281E" w:rsidRDefault="00E06F48" w:rsidP="00351663">
            <w:pPr>
              <w:rPr>
                <w:sz w:val="22"/>
              </w:rPr>
            </w:pPr>
          </w:p>
          <w:p w14:paraId="4A7A30A5" w14:textId="77777777" w:rsidR="00E06F48" w:rsidRPr="003D281E" w:rsidRDefault="00E06F48" w:rsidP="00351663">
            <w:pPr>
              <w:rPr>
                <w:sz w:val="22"/>
              </w:rPr>
            </w:pPr>
          </w:p>
          <w:p w14:paraId="4CA90F2B" w14:textId="77777777" w:rsidR="00E06F48" w:rsidRPr="003D281E" w:rsidRDefault="00E06F48" w:rsidP="00351663">
            <w:pPr>
              <w:rPr>
                <w:sz w:val="22"/>
              </w:rPr>
            </w:pPr>
          </w:p>
          <w:p w14:paraId="0CB7CDAD" w14:textId="77777777" w:rsidR="00E06F48" w:rsidRPr="003D281E" w:rsidRDefault="00E06F48" w:rsidP="00351663">
            <w:pPr>
              <w:rPr>
                <w:sz w:val="22"/>
              </w:rPr>
            </w:pPr>
          </w:p>
          <w:p w14:paraId="025A0C4A" w14:textId="77777777" w:rsidR="00E06F48" w:rsidRPr="003D281E" w:rsidRDefault="00E06F48" w:rsidP="00351663">
            <w:pPr>
              <w:rPr>
                <w:sz w:val="22"/>
              </w:rPr>
            </w:pPr>
          </w:p>
          <w:p w14:paraId="53962D53" w14:textId="77777777" w:rsidR="00E06F48" w:rsidRPr="003D281E" w:rsidRDefault="00E06F48" w:rsidP="00351663">
            <w:pPr>
              <w:rPr>
                <w:sz w:val="22"/>
              </w:rPr>
            </w:pPr>
          </w:p>
          <w:p w14:paraId="4355BD12" w14:textId="77777777" w:rsidR="00E06F48" w:rsidRPr="003D281E" w:rsidRDefault="00E06F48" w:rsidP="00351663">
            <w:pPr>
              <w:rPr>
                <w:sz w:val="22"/>
              </w:rPr>
            </w:pPr>
          </w:p>
          <w:p w14:paraId="4B4325F1" w14:textId="77777777" w:rsidR="00E06F48" w:rsidRPr="003D281E" w:rsidRDefault="00E06F48" w:rsidP="00351663">
            <w:pPr>
              <w:rPr>
                <w:sz w:val="22"/>
              </w:rPr>
            </w:pPr>
          </w:p>
          <w:p w14:paraId="6A13768D" w14:textId="77777777" w:rsidR="00E06F48" w:rsidRPr="003D281E" w:rsidRDefault="00E06F48" w:rsidP="00351663">
            <w:pPr>
              <w:rPr>
                <w:sz w:val="22"/>
              </w:rPr>
            </w:pPr>
          </w:p>
        </w:tc>
      </w:tr>
      <w:tr w:rsidR="00E06F48" w:rsidRPr="00F632F6" w14:paraId="1D746EE7" w14:textId="77777777">
        <w:trPr>
          <w:trHeight w:val="260"/>
        </w:trPr>
        <w:tc>
          <w:tcPr>
            <w:tcW w:w="4145" w:type="dxa"/>
          </w:tcPr>
          <w:p w14:paraId="33BB84BA" w14:textId="77777777" w:rsidR="00E06F48" w:rsidRPr="003D281E" w:rsidRDefault="00E06F48" w:rsidP="00351663">
            <w:pPr>
              <w:rPr>
                <w:b/>
                <w:sz w:val="20"/>
              </w:rPr>
            </w:pPr>
            <w:r>
              <w:rPr>
                <w:b/>
                <w:sz w:val="20"/>
              </w:rPr>
              <w:t>Course Learning Outcome</w:t>
            </w:r>
          </w:p>
        </w:tc>
        <w:tc>
          <w:tcPr>
            <w:tcW w:w="4343" w:type="dxa"/>
            <w:vMerge/>
          </w:tcPr>
          <w:p w14:paraId="3BDF9BE0" w14:textId="77777777" w:rsidR="00E06F48" w:rsidRPr="003D281E" w:rsidRDefault="00E06F48" w:rsidP="00351663">
            <w:pPr>
              <w:rPr>
                <w:sz w:val="22"/>
              </w:rPr>
            </w:pPr>
          </w:p>
        </w:tc>
        <w:tc>
          <w:tcPr>
            <w:tcW w:w="4343" w:type="dxa"/>
            <w:vMerge/>
          </w:tcPr>
          <w:p w14:paraId="0C6BC515" w14:textId="77777777" w:rsidR="00E06F48" w:rsidRPr="003D281E" w:rsidRDefault="00E06F48" w:rsidP="00351663">
            <w:pPr>
              <w:rPr>
                <w:sz w:val="22"/>
              </w:rPr>
            </w:pPr>
          </w:p>
        </w:tc>
      </w:tr>
      <w:tr w:rsidR="00E06F48" w:rsidRPr="00F632F6" w14:paraId="32F8BE04" w14:textId="77777777">
        <w:trPr>
          <w:trHeight w:val="2393"/>
        </w:trPr>
        <w:tc>
          <w:tcPr>
            <w:tcW w:w="4145" w:type="dxa"/>
          </w:tcPr>
          <w:p w14:paraId="16CF5735" w14:textId="77777777" w:rsidR="00D31B7A" w:rsidRPr="00D31B7A" w:rsidRDefault="00D31B7A" w:rsidP="00D31B7A">
            <w:pPr>
              <w:rPr>
                <w:bCs/>
                <w:sz w:val="20"/>
              </w:rPr>
            </w:pPr>
            <w:r w:rsidRPr="00D31B7A">
              <w:rPr>
                <w:bCs/>
                <w:sz w:val="20"/>
              </w:rPr>
              <w:t>Students will be able to demonstrate knowledge of the interrelatedness of international media characteristics as they manifest in various globalized content and localized content.</w:t>
            </w:r>
          </w:p>
          <w:p w14:paraId="2B514414" w14:textId="77777777" w:rsidR="00E06F48" w:rsidRPr="00A80501" w:rsidRDefault="00E06F48" w:rsidP="00351663">
            <w:pPr>
              <w:rPr>
                <w:i/>
                <w:color w:val="0070C0"/>
                <w:sz w:val="20"/>
              </w:rPr>
            </w:pPr>
            <w:bookmarkStart w:id="0" w:name="_GoBack"/>
            <w:bookmarkEnd w:id="0"/>
          </w:p>
        </w:tc>
        <w:tc>
          <w:tcPr>
            <w:tcW w:w="4343" w:type="dxa"/>
            <w:vMerge/>
          </w:tcPr>
          <w:p w14:paraId="67AD731A" w14:textId="77777777" w:rsidR="00E06F48" w:rsidRPr="003D281E" w:rsidRDefault="00E06F48" w:rsidP="00351663">
            <w:pPr>
              <w:rPr>
                <w:sz w:val="22"/>
              </w:rPr>
            </w:pPr>
          </w:p>
        </w:tc>
        <w:tc>
          <w:tcPr>
            <w:tcW w:w="4343" w:type="dxa"/>
            <w:vMerge/>
          </w:tcPr>
          <w:p w14:paraId="0425A35C" w14:textId="77777777" w:rsidR="00E06F48" w:rsidRPr="003D281E" w:rsidRDefault="00E06F48" w:rsidP="00351663">
            <w:pPr>
              <w:rPr>
                <w:sz w:val="22"/>
              </w:rPr>
            </w:pPr>
          </w:p>
        </w:tc>
      </w:tr>
      <w:tr w:rsidR="00E06F48" w:rsidRPr="00F632F6" w14:paraId="55A671B3" w14:textId="77777777">
        <w:trPr>
          <w:trHeight w:val="260"/>
        </w:trPr>
        <w:tc>
          <w:tcPr>
            <w:tcW w:w="12831" w:type="dxa"/>
            <w:gridSpan w:val="3"/>
          </w:tcPr>
          <w:p w14:paraId="0B9E5EC5"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4C524A49" w14:textId="77777777">
        <w:trPr>
          <w:trHeight w:val="1664"/>
        </w:trPr>
        <w:tc>
          <w:tcPr>
            <w:tcW w:w="12831" w:type="dxa"/>
            <w:gridSpan w:val="3"/>
          </w:tcPr>
          <w:p w14:paraId="2F677885" w14:textId="77777777" w:rsidR="00274259" w:rsidRPr="00C01161" w:rsidRDefault="00274259" w:rsidP="00274259">
            <w:pPr>
              <w:rPr>
                <w:i/>
                <w:color w:val="0070C0"/>
                <w:sz w:val="20"/>
              </w:rPr>
            </w:pPr>
            <w:r w:rsidRPr="00C01161">
              <w:rPr>
                <w:i/>
                <w:color w:val="0070C0"/>
                <w:sz w:val="20"/>
              </w:rPr>
              <w:t xml:space="preserve">To </w:t>
            </w:r>
            <w:r>
              <w:rPr>
                <w:i/>
                <w:color w:val="0070C0"/>
                <w:sz w:val="20"/>
              </w:rPr>
              <w:t>be entered after each time course is taught</w:t>
            </w:r>
          </w:p>
          <w:p w14:paraId="6D64BA77" w14:textId="42361243" w:rsidR="00E06F48" w:rsidRPr="00C01161" w:rsidRDefault="00E06F48" w:rsidP="00351663">
            <w:pPr>
              <w:rPr>
                <w:i/>
                <w:color w:val="0070C0"/>
                <w:sz w:val="20"/>
              </w:rPr>
            </w:pPr>
          </w:p>
        </w:tc>
      </w:tr>
    </w:tbl>
    <w:p w14:paraId="0BF8B175"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4ED8F2D1" w14:textId="77777777">
        <w:trPr>
          <w:trHeight w:val="305"/>
          <w:tblHeader/>
        </w:trPr>
        <w:tc>
          <w:tcPr>
            <w:tcW w:w="4145" w:type="dxa"/>
          </w:tcPr>
          <w:p w14:paraId="02ABEDAD"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8C9C730"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0FEB3EE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43DE0820" w14:textId="77777777">
        <w:trPr>
          <w:trHeight w:val="1140"/>
        </w:trPr>
        <w:tc>
          <w:tcPr>
            <w:tcW w:w="4145" w:type="dxa"/>
          </w:tcPr>
          <w:p w14:paraId="73E82007" w14:textId="77777777" w:rsidR="00E06F48" w:rsidRPr="00D31B7A" w:rsidRDefault="00E06F48" w:rsidP="00351663">
            <w:pPr>
              <w:rPr>
                <w:b/>
                <w:sz w:val="22"/>
                <w:u w:val="single"/>
              </w:rPr>
            </w:pPr>
          </w:p>
          <w:p w14:paraId="2B21A029" w14:textId="77777777" w:rsidR="00E06F48" w:rsidRPr="00D31B7A" w:rsidRDefault="00E06F48" w:rsidP="00351663">
            <w:pPr>
              <w:rPr>
                <w:b/>
                <w:sz w:val="20"/>
              </w:rPr>
            </w:pPr>
            <w:r w:rsidRPr="00D31B7A">
              <w:rPr>
                <w:b/>
                <w:sz w:val="20"/>
                <w:u w:val="single"/>
              </w:rPr>
              <w:t>Global Perspective</w:t>
            </w:r>
            <w:r w:rsidRPr="00D31B7A">
              <w:rPr>
                <w:b/>
                <w:sz w:val="20"/>
              </w:rPr>
              <w:t xml:space="preserve">: </w:t>
            </w:r>
            <w:r w:rsidR="003F3DB7" w:rsidRPr="00D31B7A">
              <w:rPr>
                <w:b/>
                <w:sz w:val="20"/>
              </w:rPr>
              <w:t xml:space="preserve">Students will be able to </w:t>
            </w:r>
            <w:r w:rsidR="00C85AD3" w:rsidRPr="00D31B7A">
              <w:rPr>
                <w:b/>
                <w:sz w:val="20"/>
              </w:rPr>
              <w:t>conduct</w:t>
            </w:r>
            <w:r w:rsidRPr="00D31B7A">
              <w:rPr>
                <w:b/>
                <w:sz w:val="20"/>
              </w:rPr>
              <w:t xml:space="preserve"> a multi-perspective analysis of local, global, international, and intercultural problems</w:t>
            </w:r>
            <w:r w:rsidR="003F3DB7" w:rsidRPr="00D31B7A">
              <w:rPr>
                <w:b/>
                <w:sz w:val="20"/>
              </w:rPr>
              <w:t>.</w:t>
            </w:r>
          </w:p>
          <w:p w14:paraId="440A02DC" w14:textId="77777777" w:rsidR="00E06F48" w:rsidRPr="00D31B7A" w:rsidRDefault="00E06F48" w:rsidP="00351663">
            <w:pPr>
              <w:rPr>
                <w:b/>
                <w:sz w:val="22"/>
                <w:u w:val="single"/>
              </w:rPr>
            </w:pPr>
          </w:p>
        </w:tc>
        <w:tc>
          <w:tcPr>
            <w:tcW w:w="4343" w:type="dxa"/>
            <w:vMerge w:val="restart"/>
          </w:tcPr>
          <w:p w14:paraId="4F1C9414" w14:textId="77777777" w:rsidR="00E06F48" w:rsidRDefault="00E06F48" w:rsidP="00351663">
            <w:pPr>
              <w:rPr>
                <w:i/>
                <w:color w:val="0070C0"/>
                <w:sz w:val="22"/>
              </w:rPr>
            </w:pPr>
          </w:p>
          <w:p w14:paraId="16699B29" w14:textId="77777777" w:rsidR="00D31B7A" w:rsidRPr="00D31B7A" w:rsidRDefault="00D31B7A" w:rsidP="00D31B7A">
            <w:pPr>
              <w:rPr>
                <w:sz w:val="20"/>
              </w:rPr>
            </w:pPr>
            <w:r w:rsidRPr="00D31B7A">
              <w:rPr>
                <w:sz w:val="20"/>
              </w:rPr>
              <w:t>Assessment Activity/Artifact:</w:t>
            </w:r>
          </w:p>
          <w:p w14:paraId="6C7229D7" w14:textId="77777777" w:rsidR="00D31B7A" w:rsidRDefault="00D31B7A" w:rsidP="00D31B7A">
            <w:pPr>
              <w:rPr>
                <w:sz w:val="20"/>
              </w:rPr>
            </w:pPr>
            <w:r w:rsidRPr="00D31B7A">
              <w:rPr>
                <w:sz w:val="20"/>
              </w:rPr>
              <w:t>Group Project</w:t>
            </w:r>
          </w:p>
          <w:p w14:paraId="72BC14EA" w14:textId="77777777" w:rsidR="00D31B7A" w:rsidRDefault="00D31B7A" w:rsidP="00D31B7A">
            <w:pPr>
              <w:rPr>
                <w:sz w:val="20"/>
              </w:rPr>
            </w:pPr>
          </w:p>
          <w:p w14:paraId="347B3FEE" w14:textId="77777777" w:rsidR="00D31B7A" w:rsidRPr="00D31B7A" w:rsidRDefault="00D31B7A" w:rsidP="00D31B7A">
            <w:pPr>
              <w:rPr>
                <w:sz w:val="20"/>
              </w:rPr>
            </w:pPr>
          </w:p>
          <w:p w14:paraId="77506F17" w14:textId="77777777" w:rsidR="00D31B7A" w:rsidRPr="00D31B7A" w:rsidRDefault="00D31B7A" w:rsidP="00D31B7A">
            <w:pPr>
              <w:rPr>
                <w:sz w:val="20"/>
              </w:rPr>
            </w:pPr>
          </w:p>
          <w:p w14:paraId="63C2B931" w14:textId="77777777" w:rsidR="00D31B7A" w:rsidRPr="00D31B7A" w:rsidRDefault="00D31B7A" w:rsidP="00D31B7A">
            <w:pPr>
              <w:rPr>
                <w:sz w:val="20"/>
              </w:rPr>
            </w:pPr>
            <w:r w:rsidRPr="00D31B7A">
              <w:rPr>
                <w:sz w:val="20"/>
              </w:rPr>
              <w:t>Evaluation Process:</w:t>
            </w:r>
          </w:p>
          <w:p w14:paraId="4047861C" w14:textId="77777777" w:rsidR="00D31B7A" w:rsidRDefault="00D31B7A" w:rsidP="00D31B7A">
            <w:pPr>
              <w:rPr>
                <w:sz w:val="20"/>
              </w:rPr>
            </w:pPr>
            <w:r w:rsidRPr="00D31B7A">
              <w:rPr>
                <w:sz w:val="20"/>
              </w:rPr>
              <w:t>5 point rubric</w:t>
            </w:r>
          </w:p>
          <w:p w14:paraId="12F0BCF0" w14:textId="77777777" w:rsidR="00D31B7A" w:rsidRDefault="00D31B7A" w:rsidP="00D31B7A">
            <w:pPr>
              <w:rPr>
                <w:sz w:val="20"/>
              </w:rPr>
            </w:pPr>
          </w:p>
          <w:p w14:paraId="388CF1B8" w14:textId="77777777" w:rsidR="00D31B7A" w:rsidRDefault="00D31B7A" w:rsidP="00D31B7A">
            <w:pPr>
              <w:rPr>
                <w:sz w:val="20"/>
              </w:rPr>
            </w:pPr>
          </w:p>
          <w:p w14:paraId="1221F1F8" w14:textId="77777777" w:rsidR="00D31B7A" w:rsidRPr="00D31B7A" w:rsidRDefault="00D31B7A" w:rsidP="00D31B7A">
            <w:pPr>
              <w:rPr>
                <w:sz w:val="20"/>
              </w:rPr>
            </w:pPr>
          </w:p>
          <w:p w14:paraId="3B4C6D91" w14:textId="77777777" w:rsidR="00D31B7A" w:rsidRPr="00D31B7A" w:rsidRDefault="00D31B7A" w:rsidP="00D31B7A">
            <w:pPr>
              <w:rPr>
                <w:sz w:val="20"/>
              </w:rPr>
            </w:pPr>
          </w:p>
          <w:p w14:paraId="7E142F89" w14:textId="77777777" w:rsidR="00D31B7A" w:rsidRPr="00D31B7A" w:rsidRDefault="00D31B7A" w:rsidP="00D31B7A">
            <w:pPr>
              <w:rPr>
                <w:sz w:val="20"/>
              </w:rPr>
            </w:pPr>
            <w:r w:rsidRPr="00D31B7A">
              <w:rPr>
                <w:sz w:val="20"/>
              </w:rPr>
              <w:t>Minimum Criteria for Success:</w:t>
            </w:r>
          </w:p>
          <w:p w14:paraId="67708F22" w14:textId="77777777" w:rsidR="00D31B7A" w:rsidRPr="00D31B7A" w:rsidRDefault="00D31B7A" w:rsidP="00D31B7A">
            <w:pPr>
              <w:rPr>
                <w:sz w:val="20"/>
              </w:rPr>
            </w:pPr>
            <w:r w:rsidRPr="00D31B7A">
              <w:rPr>
                <w:sz w:val="20"/>
              </w:rPr>
              <w:t>3 out of 5 on a 5 point rubric</w:t>
            </w:r>
          </w:p>
          <w:p w14:paraId="642FE8A3" w14:textId="77777777" w:rsidR="00D31B7A" w:rsidRPr="00D31B7A" w:rsidRDefault="00D31B7A" w:rsidP="00D31B7A">
            <w:pPr>
              <w:rPr>
                <w:sz w:val="20"/>
              </w:rPr>
            </w:pPr>
          </w:p>
          <w:p w14:paraId="1CFC9487" w14:textId="77777777" w:rsidR="00D31B7A" w:rsidRPr="00D31B7A" w:rsidRDefault="00D31B7A" w:rsidP="00D31B7A">
            <w:pPr>
              <w:rPr>
                <w:sz w:val="20"/>
              </w:rPr>
            </w:pPr>
          </w:p>
          <w:p w14:paraId="20DAB452" w14:textId="77777777" w:rsidR="00D31B7A" w:rsidRPr="00D31B7A" w:rsidRDefault="00D31B7A" w:rsidP="00D31B7A">
            <w:pPr>
              <w:rPr>
                <w:sz w:val="20"/>
              </w:rPr>
            </w:pPr>
          </w:p>
          <w:p w14:paraId="014466E3" w14:textId="77777777" w:rsidR="00D31B7A" w:rsidRPr="00D31B7A" w:rsidRDefault="00D31B7A" w:rsidP="00D31B7A">
            <w:pPr>
              <w:rPr>
                <w:sz w:val="20"/>
              </w:rPr>
            </w:pPr>
          </w:p>
          <w:p w14:paraId="382BD5AD" w14:textId="77777777" w:rsidR="00D31B7A" w:rsidRPr="00D31B7A" w:rsidRDefault="00D31B7A" w:rsidP="00D31B7A">
            <w:pPr>
              <w:rPr>
                <w:sz w:val="20"/>
              </w:rPr>
            </w:pPr>
            <w:r w:rsidRPr="00D31B7A">
              <w:rPr>
                <w:sz w:val="20"/>
              </w:rPr>
              <w:t>Sample:</w:t>
            </w:r>
          </w:p>
          <w:p w14:paraId="04B12512" w14:textId="77777777" w:rsidR="00D31B7A" w:rsidRDefault="00D31B7A" w:rsidP="00D31B7A">
            <w:pPr>
              <w:rPr>
                <w:sz w:val="20"/>
              </w:rPr>
            </w:pPr>
            <w:r w:rsidRPr="00D31B7A">
              <w:rPr>
                <w:sz w:val="20"/>
              </w:rPr>
              <w:t>All students</w:t>
            </w:r>
            <w:r>
              <w:rPr>
                <w:sz w:val="20"/>
              </w:rPr>
              <w:t xml:space="preserve"> will be assessed.</w:t>
            </w:r>
          </w:p>
          <w:p w14:paraId="1AE7CC9A" w14:textId="77777777" w:rsidR="00D31B7A" w:rsidRDefault="00D31B7A" w:rsidP="00D31B7A">
            <w:pPr>
              <w:rPr>
                <w:sz w:val="20"/>
              </w:rPr>
            </w:pPr>
          </w:p>
          <w:p w14:paraId="49A0F81A" w14:textId="77777777" w:rsidR="00D31B7A" w:rsidRPr="00D31B7A" w:rsidRDefault="00D31B7A" w:rsidP="00D31B7A">
            <w:pPr>
              <w:rPr>
                <w:sz w:val="20"/>
              </w:rPr>
            </w:pPr>
          </w:p>
          <w:p w14:paraId="3F5AD436" w14:textId="77777777" w:rsidR="00E06F48" w:rsidRPr="00A80501" w:rsidRDefault="00E06F48" w:rsidP="00351663">
            <w:pPr>
              <w:rPr>
                <w:i/>
                <w:color w:val="0070C0"/>
                <w:sz w:val="22"/>
              </w:rPr>
            </w:pPr>
          </w:p>
        </w:tc>
        <w:tc>
          <w:tcPr>
            <w:tcW w:w="4343" w:type="dxa"/>
            <w:vMerge w:val="restart"/>
          </w:tcPr>
          <w:p w14:paraId="2F875A8A" w14:textId="77777777" w:rsidR="00274259" w:rsidRPr="00C01161" w:rsidRDefault="00274259" w:rsidP="00274259">
            <w:pPr>
              <w:rPr>
                <w:i/>
                <w:color w:val="0070C0"/>
                <w:sz w:val="20"/>
              </w:rPr>
            </w:pPr>
            <w:r w:rsidRPr="00C01161">
              <w:rPr>
                <w:i/>
                <w:color w:val="0070C0"/>
                <w:sz w:val="20"/>
              </w:rPr>
              <w:t xml:space="preserve">To </w:t>
            </w:r>
            <w:r>
              <w:rPr>
                <w:i/>
                <w:color w:val="0070C0"/>
                <w:sz w:val="20"/>
              </w:rPr>
              <w:t>be entered after each time course is taught</w:t>
            </w:r>
          </w:p>
          <w:p w14:paraId="084884AD" w14:textId="77777777" w:rsidR="00E06F48" w:rsidRPr="003D281E" w:rsidRDefault="00E06F48" w:rsidP="00351663">
            <w:pPr>
              <w:rPr>
                <w:sz w:val="22"/>
              </w:rPr>
            </w:pPr>
          </w:p>
          <w:p w14:paraId="61169FB6" w14:textId="77777777" w:rsidR="00E06F48" w:rsidRPr="003D281E" w:rsidRDefault="00E06F48" w:rsidP="00351663">
            <w:pPr>
              <w:rPr>
                <w:sz w:val="22"/>
              </w:rPr>
            </w:pPr>
          </w:p>
          <w:p w14:paraId="3BF9F22B" w14:textId="77777777" w:rsidR="00E06F48" w:rsidRPr="003D281E" w:rsidRDefault="00E06F48" w:rsidP="00351663">
            <w:pPr>
              <w:rPr>
                <w:sz w:val="22"/>
              </w:rPr>
            </w:pPr>
          </w:p>
          <w:p w14:paraId="7ECC286B" w14:textId="77777777" w:rsidR="00E06F48" w:rsidRPr="003D281E" w:rsidRDefault="00E06F48" w:rsidP="00351663">
            <w:pPr>
              <w:rPr>
                <w:sz w:val="22"/>
              </w:rPr>
            </w:pPr>
          </w:p>
          <w:p w14:paraId="7937980A" w14:textId="77777777" w:rsidR="00E06F48" w:rsidRPr="003D281E" w:rsidRDefault="00E06F48" w:rsidP="00351663">
            <w:pPr>
              <w:rPr>
                <w:sz w:val="22"/>
              </w:rPr>
            </w:pPr>
          </w:p>
          <w:p w14:paraId="64D0AB8C" w14:textId="77777777" w:rsidR="00E06F48" w:rsidRPr="003D281E" w:rsidRDefault="00E06F48" w:rsidP="00351663">
            <w:pPr>
              <w:rPr>
                <w:sz w:val="22"/>
              </w:rPr>
            </w:pPr>
          </w:p>
          <w:p w14:paraId="3451F3B3" w14:textId="77777777" w:rsidR="00E06F48" w:rsidRPr="003D281E" w:rsidRDefault="00E06F48" w:rsidP="00351663">
            <w:pPr>
              <w:rPr>
                <w:sz w:val="22"/>
              </w:rPr>
            </w:pPr>
          </w:p>
          <w:p w14:paraId="46FEEBB3" w14:textId="77777777" w:rsidR="00E06F48" w:rsidRPr="003D281E" w:rsidRDefault="00E06F48" w:rsidP="00351663">
            <w:pPr>
              <w:rPr>
                <w:sz w:val="22"/>
              </w:rPr>
            </w:pPr>
          </w:p>
          <w:p w14:paraId="3CA50B6B" w14:textId="77777777" w:rsidR="00E06F48" w:rsidRPr="003D281E" w:rsidRDefault="00E06F48" w:rsidP="00351663">
            <w:pPr>
              <w:rPr>
                <w:sz w:val="22"/>
              </w:rPr>
            </w:pPr>
          </w:p>
          <w:p w14:paraId="22B3D619" w14:textId="77777777" w:rsidR="00E06F48" w:rsidRPr="003D281E" w:rsidRDefault="00E06F48" w:rsidP="00351663">
            <w:pPr>
              <w:rPr>
                <w:sz w:val="22"/>
              </w:rPr>
            </w:pPr>
          </w:p>
          <w:p w14:paraId="682948D5" w14:textId="77777777" w:rsidR="00E06F48" w:rsidRPr="003D281E" w:rsidRDefault="00E06F48" w:rsidP="00351663">
            <w:pPr>
              <w:rPr>
                <w:sz w:val="22"/>
              </w:rPr>
            </w:pPr>
          </w:p>
          <w:p w14:paraId="12DC05B9" w14:textId="77777777" w:rsidR="00E06F48" w:rsidRPr="003D281E" w:rsidRDefault="00E06F48" w:rsidP="00351663">
            <w:pPr>
              <w:rPr>
                <w:sz w:val="22"/>
              </w:rPr>
            </w:pPr>
          </w:p>
          <w:p w14:paraId="1DD444BA" w14:textId="77777777" w:rsidR="00E06F48" w:rsidRPr="003D281E" w:rsidRDefault="00E06F48" w:rsidP="00351663">
            <w:pPr>
              <w:rPr>
                <w:sz w:val="22"/>
              </w:rPr>
            </w:pPr>
          </w:p>
          <w:p w14:paraId="735D6816" w14:textId="77777777" w:rsidR="00E06F48" w:rsidRPr="003D281E" w:rsidRDefault="00E06F48" w:rsidP="00351663">
            <w:pPr>
              <w:rPr>
                <w:sz w:val="22"/>
              </w:rPr>
            </w:pPr>
          </w:p>
          <w:p w14:paraId="616F0FFF" w14:textId="77777777" w:rsidR="00E06F48" w:rsidRPr="003D281E" w:rsidRDefault="00E06F48" w:rsidP="00351663">
            <w:pPr>
              <w:rPr>
                <w:sz w:val="22"/>
              </w:rPr>
            </w:pPr>
          </w:p>
          <w:p w14:paraId="5F978B28" w14:textId="77777777" w:rsidR="00E06F48" w:rsidRDefault="00E06F48" w:rsidP="00351663">
            <w:pPr>
              <w:rPr>
                <w:sz w:val="22"/>
              </w:rPr>
            </w:pPr>
          </w:p>
          <w:p w14:paraId="53C2768A" w14:textId="77777777" w:rsidR="00274259" w:rsidRDefault="00274259" w:rsidP="00351663">
            <w:pPr>
              <w:rPr>
                <w:sz w:val="22"/>
              </w:rPr>
            </w:pPr>
          </w:p>
          <w:p w14:paraId="664A7362" w14:textId="77777777" w:rsidR="00274259" w:rsidRDefault="00274259" w:rsidP="00351663">
            <w:pPr>
              <w:rPr>
                <w:sz w:val="22"/>
              </w:rPr>
            </w:pPr>
          </w:p>
          <w:p w14:paraId="7CC59B26" w14:textId="77777777" w:rsidR="00274259" w:rsidRPr="003D281E" w:rsidRDefault="00274259" w:rsidP="00351663">
            <w:pPr>
              <w:rPr>
                <w:sz w:val="22"/>
              </w:rPr>
            </w:pPr>
          </w:p>
        </w:tc>
      </w:tr>
      <w:tr w:rsidR="00E06F48" w:rsidRPr="00F632F6" w14:paraId="28837BCB" w14:textId="77777777">
        <w:trPr>
          <w:trHeight w:val="260"/>
        </w:trPr>
        <w:tc>
          <w:tcPr>
            <w:tcW w:w="4145" w:type="dxa"/>
          </w:tcPr>
          <w:p w14:paraId="37EA8F43" w14:textId="77777777" w:rsidR="00E06F48" w:rsidRPr="00D31B7A" w:rsidRDefault="00E06F48" w:rsidP="00351663">
            <w:pPr>
              <w:rPr>
                <w:b/>
                <w:sz w:val="20"/>
              </w:rPr>
            </w:pPr>
            <w:r w:rsidRPr="00D31B7A">
              <w:rPr>
                <w:b/>
                <w:sz w:val="20"/>
              </w:rPr>
              <w:t>Course Learning Outcome</w:t>
            </w:r>
          </w:p>
        </w:tc>
        <w:tc>
          <w:tcPr>
            <w:tcW w:w="4343" w:type="dxa"/>
            <w:vMerge/>
          </w:tcPr>
          <w:p w14:paraId="3C86DCCD" w14:textId="77777777" w:rsidR="00E06F48" w:rsidRPr="003D281E" w:rsidRDefault="00E06F48" w:rsidP="00351663">
            <w:pPr>
              <w:rPr>
                <w:sz w:val="22"/>
              </w:rPr>
            </w:pPr>
          </w:p>
        </w:tc>
        <w:tc>
          <w:tcPr>
            <w:tcW w:w="4343" w:type="dxa"/>
            <w:vMerge/>
          </w:tcPr>
          <w:p w14:paraId="1CD167B0" w14:textId="77777777" w:rsidR="00E06F48" w:rsidRPr="003D281E" w:rsidRDefault="00E06F48" w:rsidP="00351663">
            <w:pPr>
              <w:rPr>
                <w:sz w:val="22"/>
              </w:rPr>
            </w:pPr>
          </w:p>
        </w:tc>
      </w:tr>
      <w:tr w:rsidR="00E06F48" w:rsidRPr="00F632F6" w14:paraId="489C3B31" w14:textId="77777777">
        <w:trPr>
          <w:trHeight w:val="2393"/>
        </w:trPr>
        <w:tc>
          <w:tcPr>
            <w:tcW w:w="4145" w:type="dxa"/>
          </w:tcPr>
          <w:p w14:paraId="5730DEB4" w14:textId="77777777" w:rsidR="00D31B7A" w:rsidRDefault="00D31B7A" w:rsidP="00D31B7A">
            <w:pPr>
              <w:autoSpaceDE w:val="0"/>
              <w:autoSpaceDN w:val="0"/>
              <w:adjustRightInd w:val="0"/>
              <w:rPr>
                <w:b/>
                <w:sz w:val="20"/>
              </w:rPr>
            </w:pPr>
          </w:p>
          <w:p w14:paraId="08DC95EE" w14:textId="77777777" w:rsidR="00D31B7A" w:rsidRPr="00D31B7A" w:rsidRDefault="00D31B7A" w:rsidP="00D31B7A">
            <w:pPr>
              <w:autoSpaceDE w:val="0"/>
              <w:autoSpaceDN w:val="0"/>
              <w:adjustRightInd w:val="0"/>
              <w:rPr>
                <w:bCs/>
                <w:color w:val="000000"/>
                <w:sz w:val="20"/>
              </w:rPr>
            </w:pPr>
            <w:r w:rsidRPr="00D31B7A">
              <w:rPr>
                <w:bCs/>
                <w:color w:val="000000"/>
                <w:sz w:val="20"/>
              </w:rPr>
              <w:t>Students will be able to conduct a multi-perspective analysis of basic media and communication elements found in all or most international media formats and products.</w:t>
            </w:r>
          </w:p>
          <w:p w14:paraId="11708C94" w14:textId="77777777" w:rsidR="00E06F48" w:rsidRPr="00D31B7A" w:rsidRDefault="00E06F48" w:rsidP="00D31B7A">
            <w:pPr>
              <w:jc w:val="center"/>
              <w:rPr>
                <w:sz w:val="20"/>
              </w:rPr>
            </w:pPr>
          </w:p>
        </w:tc>
        <w:tc>
          <w:tcPr>
            <w:tcW w:w="4343" w:type="dxa"/>
            <w:vMerge/>
          </w:tcPr>
          <w:p w14:paraId="25CDB753" w14:textId="77777777" w:rsidR="00E06F48" w:rsidRPr="003D281E" w:rsidRDefault="00E06F48" w:rsidP="00351663">
            <w:pPr>
              <w:rPr>
                <w:sz w:val="22"/>
              </w:rPr>
            </w:pPr>
          </w:p>
        </w:tc>
        <w:tc>
          <w:tcPr>
            <w:tcW w:w="4343" w:type="dxa"/>
            <w:vMerge/>
          </w:tcPr>
          <w:p w14:paraId="5FFEAF69" w14:textId="77777777" w:rsidR="00E06F48" w:rsidRPr="003D281E" w:rsidRDefault="00E06F48" w:rsidP="00351663">
            <w:pPr>
              <w:rPr>
                <w:sz w:val="22"/>
              </w:rPr>
            </w:pPr>
          </w:p>
        </w:tc>
      </w:tr>
      <w:tr w:rsidR="00E06F48" w:rsidRPr="00F632F6" w14:paraId="4F8D4A2A" w14:textId="77777777">
        <w:trPr>
          <w:trHeight w:val="260"/>
        </w:trPr>
        <w:tc>
          <w:tcPr>
            <w:tcW w:w="12831" w:type="dxa"/>
            <w:gridSpan w:val="3"/>
          </w:tcPr>
          <w:p w14:paraId="2C979DCB"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447B9719" w14:textId="77777777">
        <w:trPr>
          <w:trHeight w:val="1664"/>
        </w:trPr>
        <w:tc>
          <w:tcPr>
            <w:tcW w:w="12831" w:type="dxa"/>
            <w:gridSpan w:val="3"/>
          </w:tcPr>
          <w:p w14:paraId="50538E7B" w14:textId="77777777" w:rsidR="00274259" w:rsidRPr="00C01161" w:rsidRDefault="00274259" w:rsidP="00274259">
            <w:pPr>
              <w:rPr>
                <w:i/>
                <w:color w:val="0070C0"/>
                <w:sz w:val="20"/>
              </w:rPr>
            </w:pPr>
            <w:r w:rsidRPr="00C01161">
              <w:rPr>
                <w:i/>
                <w:color w:val="0070C0"/>
                <w:sz w:val="20"/>
              </w:rPr>
              <w:t xml:space="preserve">To </w:t>
            </w:r>
            <w:r>
              <w:rPr>
                <w:i/>
                <w:color w:val="0070C0"/>
                <w:sz w:val="20"/>
              </w:rPr>
              <w:t>be entered after each time course is taught</w:t>
            </w:r>
          </w:p>
          <w:p w14:paraId="51395BFB" w14:textId="77777777" w:rsidR="00E06F48" w:rsidRDefault="00E06F48" w:rsidP="00351663">
            <w:pPr>
              <w:rPr>
                <w:i/>
                <w:color w:val="0070C0"/>
                <w:sz w:val="20"/>
              </w:rPr>
            </w:pPr>
          </w:p>
          <w:p w14:paraId="208A7CCF" w14:textId="77777777" w:rsidR="00274259" w:rsidRDefault="00274259" w:rsidP="00351663">
            <w:pPr>
              <w:rPr>
                <w:i/>
                <w:color w:val="0070C0"/>
                <w:sz w:val="20"/>
              </w:rPr>
            </w:pPr>
          </w:p>
          <w:p w14:paraId="7BE2D5C1" w14:textId="77777777" w:rsidR="00274259" w:rsidRDefault="00274259" w:rsidP="00351663">
            <w:pPr>
              <w:rPr>
                <w:i/>
                <w:color w:val="0070C0"/>
                <w:sz w:val="20"/>
              </w:rPr>
            </w:pPr>
          </w:p>
          <w:p w14:paraId="482F5508" w14:textId="77777777" w:rsidR="00274259" w:rsidRDefault="00274259" w:rsidP="00351663">
            <w:pPr>
              <w:rPr>
                <w:i/>
                <w:color w:val="0070C0"/>
                <w:sz w:val="20"/>
              </w:rPr>
            </w:pPr>
          </w:p>
          <w:p w14:paraId="5ADE00ED" w14:textId="77777777" w:rsidR="00274259" w:rsidRDefault="00274259" w:rsidP="00351663">
            <w:pPr>
              <w:rPr>
                <w:i/>
                <w:color w:val="0070C0"/>
                <w:sz w:val="20"/>
              </w:rPr>
            </w:pPr>
          </w:p>
          <w:p w14:paraId="11D668F4" w14:textId="77777777" w:rsidR="00274259" w:rsidRDefault="00274259" w:rsidP="00351663">
            <w:pPr>
              <w:rPr>
                <w:i/>
                <w:color w:val="0070C0"/>
                <w:sz w:val="20"/>
              </w:rPr>
            </w:pPr>
          </w:p>
          <w:p w14:paraId="7A6309CA" w14:textId="76A919E6" w:rsidR="00274259" w:rsidRPr="00C01161" w:rsidRDefault="00274259" w:rsidP="00351663">
            <w:pPr>
              <w:rPr>
                <w:i/>
                <w:color w:val="0070C0"/>
                <w:sz w:val="20"/>
              </w:rPr>
            </w:pPr>
          </w:p>
        </w:tc>
      </w:tr>
    </w:tbl>
    <w:p w14:paraId="546078B7" w14:textId="77777777" w:rsidR="00E06F48" w:rsidRDefault="00E06F48" w:rsidP="00351663">
      <w:pPr>
        <w:rPr>
          <w:rFonts w:ascii="Times New Roman" w:hAnsi="Times New Roman"/>
          <w:b/>
        </w:rPr>
      </w:pPr>
    </w:p>
    <w:p w14:paraId="1403EE2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840"/>
        <w:gridCol w:w="2751"/>
      </w:tblGrid>
      <w:tr w:rsidR="00274259" w:rsidRPr="00F632F6" w14:paraId="1FC15081" w14:textId="77777777" w:rsidTr="00274259">
        <w:trPr>
          <w:trHeight w:val="305"/>
          <w:tblHeader/>
        </w:trPr>
        <w:tc>
          <w:tcPr>
            <w:tcW w:w="3240" w:type="dxa"/>
          </w:tcPr>
          <w:p w14:paraId="75D3462C" w14:textId="77777777" w:rsidR="00E06F48" w:rsidRPr="00274259" w:rsidRDefault="00E06F48" w:rsidP="00351663">
            <w:pPr>
              <w:rPr>
                <w:rFonts w:cs="Arial"/>
                <w:b/>
                <w:sz w:val="20"/>
                <w:szCs w:val="20"/>
              </w:rPr>
            </w:pPr>
            <w:r w:rsidRPr="00274259">
              <w:rPr>
                <w:rFonts w:cs="Arial"/>
                <w:b/>
                <w:sz w:val="20"/>
                <w:szCs w:val="20"/>
              </w:rPr>
              <w:lastRenderedPageBreak/>
              <w:t>Global Learning Student Learning Outcome Addressed</w:t>
            </w:r>
          </w:p>
        </w:tc>
        <w:tc>
          <w:tcPr>
            <w:tcW w:w="6840" w:type="dxa"/>
          </w:tcPr>
          <w:p w14:paraId="4537EC30" w14:textId="77777777" w:rsidR="00E06F48" w:rsidRPr="00274259" w:rsidRDefault="00E06F48" w:rsidP="00351663">
            <w:pPr>
              <w:rPr>
                <w:rFonts w:cs="Arial"/>
                <w:b/>
                <w:sz w:val="20"/>
                <w:szCs w:val="20"/>
              </w:rPr>
            </w:pPr>
            <w:r w:rsidRPr="00274259">
              <w:rPr>
                <w:rFonts w:cs="Arial"/>
                <w:b/>
                <w:sz w:val="20"/>
                <w:szCs w:val="20"/>
              </w:rPr>
              <w:t>Assessment Method</w:t>
            </w:r>
          </w:p>
        </w:tc>
        <w:tc>
          <w:tcPr>
            <w:tcW w:w="2751" w:type="dxa"/>
          </w:tcPr>
          <w:p w14:paraId="0D6CBDFD" w14:textId="77777777" w:rsidR="00E06F48" w:rsidRPr="00274259" w:rsidRDefault="00E06F48" w:rsidP="00351663">
            <w:pPr>
              <w:pStyle w:val="Heading1"/>
              <w:rPr>
                <w:rFonts w:ascii="Arial" w:hAnsi="Arial" w:cs="Arial"/>
                <w:b w:val="0"/>
                <w:sz w:val="20"/>
                <w:szCs w:val="20"/>
              </w:rPr>
            </w:pPr>
            <w:r w:rsidRPr="00274259">
              <w:rPr>
                <w:rFonts w:ascii="Arial" w:hAnsi="Arial" w:cs="Arial"/>
                <w:sz w:val="20"/>
                <w:szCs w:val="20"/>
              </w:rPr>
              <w:t>Assessment Results</w:t>
            </w:r>
          </w:p>
        </w:tc>
      </w:tr>
      <w:tr w:rsidR="00274259" w:rsidRPr="00F632F6" w14:paraId="51C89324" w14:textId="77777777" w:rsidTr="00274259">
        <w:trPr>
          <w:trHeight w:val="1140"/>
        </w:trPr>
        <w:tc>
          <w:tcPr>
            <w:tcW w:w="3240" w:type="dxa"/>
          </w:tcPr>
          <w:p w14:paraId="563A242D" w14:textId="77777777" w:rsidR="00E06F48" w:rsidRDefault="00E06F48" w:rsidP="00351663">
            <w:pPr>
              <w:rPr>
                <w:b/>
                <w:sz w:val="20"/>
                <w:u w:val="single"/>
              </w:rPr>
            </w:pPr>
          </w:p>
          <w:p w14:paraId="0F8ABED9"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58C83EE8" w14:textId="77777777" w:rsidR="00E06F48" w:rsidRPr="003D281E" w:rsidRDefault="00E06F48" w:rsidP="00351663">
            <w:pPr>
              <w:rPr>
                <w:b/>
                <w:color w:val="0070C0"/>
                <w:sz w:val="22"/>
                <w:u w:val="single"/>
              </w:rPr>
            </w:pPr>
          </w:p>
        </w:tc>
        <w:tc>
          <w:tcPr>
            <w:tcW w:w="6840" w:type="dxa"/>
            <w:vMerge w:val="restart"/>
          </w:tcPr>
          <w:p w14:paraId="15222D57" w14:textId="77777777" w:rsidR="00554364" w:rsidRPr="00274259" w:rsidRDefault="00554364" w:rsidP="00554364">
            <w:pPr>
              <w:rPr>
                <w:iCs/>
                <w:sz w:val="16"/>
                <w:szCs w:val="16"/>
              </w:rPr>
            </w:pPr>
            <w:r w:rsidRPr="00274259">
              <w:rPr>
                <w:iCs/>
                <w:sz w:val="16"/>
                <w:szCs w:val="16"/>
              </w:rPr>
              <w:t>Assessment Activity/Artifact:</w:t>
            </w:r>
          </w:p>
          <w:p w14:paraId="5B321B06" w14:textId="77777777" w:rsidR="00554364" w:rsidRPr="00274259" w:rsidRDefault="00554364" w:rsidP="00554364">
            <w:pPr>
              <w:rPr>
                <w:iCs/>
                <w:sz w:val="16"/>
                <w:szCs w:val="16"/>
              </w:rPr>
            </w:pPr>
            <w:r w:rsidRPr="00274259">
              <w:rPr>
                <w:iCs/>
                <w:sz w:val="16"/>
                <w:szCs w:val="16"/>
              </w:rPr>
              <w:t xml:space="preserve">     Using the assigned student groups for the group project, each student will assess their initial and current consumption of any specific international media product.  They will discuss with the group members their willingness and or intention of accessing media products from other countries. Their initial discussion and assessments will be summarized to be included in their final group project presentation. This initial summary will be followed up with a discussion within each group at the point of finalizing the group project.  The discussion at this point will put forth each students self-assessment and will reflect on present or future action concerning their media consumption, based on what they have learned during the course. The discussion will be summarized and included in the final presentation of their group project</w:t>
            </w:r>
          </w:p>
          <w:p w14:paraId="2C43ACC4" w14:textId="77777777" w:rsidR="00554364" w:rsidRPr="00274259" w:rsidRDefault="00554364" w:rsidP="00351663">
            <w:pPr>
              <w:rPr>
                <w:iCs/>
                <w:sz w:val="16"/>
                <w:szCs w:val="16"/>
              </w:rPr>
            </w:pPr>
            <w:r w:rsidRPr="00274259">
              <w:rPr>
                <w:iCs/>
                <w:sz w:val="16"/>
                <w:szCs w:val="16"/>
              </w:rPr>
              <w:t xml:space="preserve">      On the day of the final an exit survey will be conducted grading the consumptions of each student based on their current appreciation, awareness, perspective, and actual consumption of media products from international sources. A 5-point rubric will be used (5 being most aware and currently consuming various classifications of global or foreign media products).</w:t>
            </w:r>
          </w:p>
          <w:p w14:paraId="3B47B126" w14:textId="77777777" w:rsidR="00554364" w:rsidRPr="00274259" w:rsidRDefault="00554364" w:rsidP="00554364">
            <w:pPr>
              <w:rPr>
                <w:sz w:val="16"/>
                <w:szCs w:val="16"/>
              </w:rPr>
            </w:pPr>
            <w:r w:rsidRPr="00274259">
              <w:rPr>
                <w:sz w:val="16"/>
                <w:szCs w:val="16"/>
              </w:rPr>
              <w:t>The summaries of the initial discussion and concluding discussions will be part of their group project grade and will be graded based on their ability to clearly articulate their initial assessment and final assessment and conclusions as to the availability, influences, and descriptions of international media products that they have sampled. This grade will count as 20% or their final group project grade.</w:t>
            </w:r>
          </w:p>
          <w:p w14:paraId="4863BF65" w14:textId="77777777" w:rsidR="00554364" w:rsidRPr="00274259" w:rsidRDefault="00554364" w:rsidP="00554364">
            <w:pPr>
              <w:rPr>
                <w:sz w:val="16"/>
                <w:szCs w:val="16"/>
              </w:rPr>
            </w:pPr>
            <w:r w:rsidRPr="00274259">
              <w:rPr>
                <w:sz w:val="16"/>
                <w:szCs w:val="16"/>
              </w:rPr>
              <w:t>Based on the following:</w:t>
            </w:r>
          </w:p>
          <w:p w14:paraId="35B24F32" w14:textId="77777777" w:rsidR="00554364" w:rsidRPr="00274259" w:rsidRDefault="00554364" w:rsidP="00554364">
            <w:pPr>
              <w:rPr>
                <w:iCs/>
                <w:sz w:val="16"/>
                <w:szCs w:val="16"/>
              </w:rPr>
            </w:pPr>
            <w:r w:rsidRPr="00274259">
              <w:rPr>
                <w:iCs/>
                <w:sz w:val="16"/>
                <w:szCs w:val="16"/>
              </w:rPr>
              <w:t>90 – 100 A</w:t>
            </w:r>
          </w:p>
          <w:p w14:paraId="14951246" w14:textId="77777777" w:rsidR="00554364" w:rsidRPr="00274259" w:rsidRDefault="00554364" w:rsidP="00554364">
            <w:pPr>
              <w:rPr>
                <w:iCs/>
                <w:sz w:val="16"/>
                <w:szCs w:val="16"/>
              </w:rPr>
            </w:pPr>
            <w:r w:rsidRPr="00274259">
              <w:rPr>
                <w:iCs/>
                <w:sz w:val="16"/>
                <w:szCs w:val="16"/>
              </w:rPr>
              <w:t>80 – 89 B</w:t>
            </w:r>
          </w:p>
          <w:p w14:paraId="35EACA7E" w14:textId="77777777" w:rsidR="00554364" w:rsidRPr="00274259" w:rsidRDefault="00554364" w:rsidP="00554364">
            <w:pPr>
              <w:rPr>
                <w:iCs/>
                <w:sz w:val="16"/>
                <w:szCs w:val="16"/>
              </w:rPr>
            </w:pPr>
            <w:r w:rsidRPr="00274259">
              <w:rPr>
                <w:iCs/>
                <w:sz w:val="16"/>
                <w:szCs w:val="16"/>
              </w:rPr>
              <w:t>70 – 79 C</w:t>
            </w:r>
          </w:p>
          <w:p w14:paraId="0B670D0F" w14:textId="77777777" w:rsidR="00554364" w:rsidRPr="00274259" w:rsidRDefault="00554364" w:rsidP="00554364">
            <w:pPr>
              <w:rPr>
                <w:iCs/>
                <w:sz w:val="16"/>
                <w:szCs w:val="16"/>
              </w:rPr>
            </w:pPr>
            <w:r w:rsidRPr="00274259">
              <w:rPr>
                <w:iCs/>
                <w:sz w:val="16"/>
                <w:szCs w:val="16"/>
              </w:rPr>
              <w:t>60 – 69 D</w:t>
            </w:r>
          </w:p>
          <w:p w14:paraId="61014C4E" w14:textId="60CCA0DC" w:rsidR="00554364" w:rsidRPr="00274259" w:rsidRDefault="00554364" w:rsidP="00554364">
            <w:pPr>
              <w:rPr>
                <w:sz w:val="16"/>
                <w:szCs w:val="16"/>
              </w:rPr>
            </w:pPr>
            <w:r w:rsidRPr="00274259">
              <w:rPr>
                <w:sz w:val="16"/>
                <w:szCs w:val="16"/>
              </w:rPr>
              <w:t>Evaluation Process:</w:t>
            </w:r>
            <w:r w:rsidR="00274259">
              <w:rPr>
                <w:sz w:val="16"/>
                <w:szCs w:val="16"/>
              </w:rPr>
              <w:t xml:space="preserve"> </w:t>
            </w:r>
            <w:r w:rsidRPr="00274259">
              <w:rPr>
                <w:sz w:val="16"/>
                <w:szCs w:val="16"/>
              </w:rPr>
              <w:t>The final survey will consist of a 5 point rubric (5 being most aware and currently consuming the media product)</w:t>
            </w:r>
          </w:p>
          <w:p w14:paraId="2543F9A1" w14:textId="77777777" w:rsidR="00274259" w:rsidRDefault="00274259" w:rsidP="00554364">
            <w:pPr>
              <w:rPr>
                <w:sz w:val="16"/>
                <w:szCs w:val="16"/>
              </w:rPr>
            </w:pPr>
          </w:p>
          <w:p w14:paraId="09D93ADC" w14:textId="77777777" w:rsidR="00554364" w:rsidRPr="00274259" w:rsidRDefault="00554364" w:rsidP="00554364">
            <w:pPr>
              <w:rPr>
                <w:sz w:val="16"/>
                <w:szCs w:val="16"/>
              </w:rPr>
            </w:pPr>
            <w:r w:rsidRPr="00274259">
              <w:rPr>
                <w:sz w:val="16"/>
                <w:szCs w:val="16"/>
              </w:rPr>
              <w:t>Minimum Criteria for Success:</w:t>
            </w:r>
          </w:p>
          <w:p w14:paraId="6DB3BA53" w14:textId="77777777" w:rsidR="00554364" w:rsidRPr="00274259" w:rsidRDefault="00554364" w:rsidP="00554364">
            <w:pPr>
              <w:rPr>
                <w:sz w:val="16"/>
                <w:szCs w:val="16"/>
              </w:rPr>
            </w:pPr>
            <w:r w:rsidRPr="00274259">
              <w:rPr>
                <w:sz w:val="16"/>
                <w:szCs w:val="16"/>
              </w:rPr>
              <w:t xml:space="preserve">Discussions </w:t>
            </w:r>
          </w:p>
          <w:p w14:paraId="22FFE908" w14:textId="77777777" w:rsidR="00554364" w:rsidRPr="00274259" w:rsidRDefault="00554364" w:rsidP="00554364">
            <w:pPr>
              <w:rPr>
                <w:sz w:val="16"/>
                <w:szCs w:val="16"/>
              </w:rPr>
            </w:pPr>
            <w:r w:rsidRPr="00274259">
              <w:rPr>
                <w:sz w:val="16"/>
                <w:szCs w:val="16"/>
              </w:rPr>
              <w:t>No less than</w:t>
            </w:r>
          </w:p>
          <w:p w14:paraId="4E9B9A84" w14:textId="77777777" w:rsidR="00554364" w:rsidRPr="00274259" w:rsidRDefault="00554364" w:rsidP="00554364">
            <w:pPr>
              <w:rPr>
                <w:sz w:val="16"/>
                <w:szCs w:val="16"/>
              </w:rPr>
            </w:pPr>
            <w:r w:rsidRPr="00274259">
              <w:rPr>
                <w:iCs/>
                <w:sz w:val="16"/>
                <w:szCs w:val="16"/>
              </w:rPr>
              <w:t>20% improvement for 80% of students</w:t>
            </w:r>
          </w:p>
          <w:p w14:paraId="12616E32" w14:textId="2C08C480" w:rsidR="00274259" w:rsidRPr="00274259" w:rsidRDefault="00274259" w:rsidP="00351663">
            <w:pPr>
              <w:rPr>
                <w:sz w:val="16"/>
                <w:szCs w:val="16"/>
              </w:rPr>
            </w:pPr>
            <w:r>
              <w:rPr>
                <w:sz w:val="16"/>
                <w:szCs w:val="16"/>
              </w:rPr>
              <w:t xml:space="preserve">      </w:t>
            </w:r>
          </w:p>
          <w:p w14:paraId="4F89E4BC" w14:textId="1A7840FA" w:rsidR="00E06F48" w:rsidRPr="00274259" w:rsidRDefault="00554364" w:rsidP="00351663">
            <w:pPr>
              <w:rPr>
                <w:sz w:val="14"/>
                <w:szCs w:val="20"/>
              </w:rPr>
            </w:pPr>
            <w:r w:rsidRPr="00274259">
              <w:rPr>
                <w:sz w:val="16"/>
                <w:szCs w:val="16"/>
              </w:rPr>
              <w:t>Sample:</w:t>
            </w:r>
            <w:r w:rsidR="00274259" w:rsidRPr="00274259">
              <w:rPr>
                <w:sz w:val="16"/>
                <w:szCs w:val="16"/>
              </w:rPr>
              <w:t xml:space="preserve"> </w:t>
            </w:r>
            <w:r w:rsidRPr="00274259">
              <w:rPr>
                <w:iCs/>
                <w:sz w:val="16"/>
                <w:szCs w:val="16"/>
              </w:rPr>
              <w:t>All students will be assessed</w:t>
            </w:r>
          </w:p>
        </w:tc>
        <w:tc>
          <w:tcPr>
            <w:tcW w:w="2751" w:type="dxa"/>
            <w:vMerge w:val="restart"/>
          </w:tcPr>
          <w:p w14:paraId="4D708E6C" w14:textId="77777777" w:rsidR="00274259" w:rsidRPr="00C01161" w:rsidRDefault="00274259" w:rsidP="00274259">
            <w:pPr>
              <w:rPr>
                <w:i/>
                <w:color w:val="0070C0"/>
                <w:sz w:val="20"/>
              </w:rPr>
            </w:pPr>
            <w:r w:rsidRPr="00C01161">
              <w:rPr>
                <w:i/>
                <w:color w:val="0070C0"/>
                <w:sz w:val="20"/>
              </w:rPr>
              <w:t xml:space="preserve">To </w:t>
            </w:r>
            <w:r>
              <w:rPr>
                <w:i/>
                <w:color w:val="0070C0"/>
                <w:sz w:val="20"/>
              </w:rPr>
              <w:t>be entered after each time course is taught</w:t>
            </w:r>
          </w:p>
          <w:p w14:paraId="7818CD78" w14:textId="308DDD53" w:rsidR="00E06F48" w:rsidRPr="00C01161" w:rsidRDefault="00E06F48" w:rsidP="00351663">
            <w:pPr>
              <w:rPr>
                <w:i/>
                <w:color w:val="0070C0"/>
                <w:sz w:val="20"/>
              </w:rPr>
            </w:pPr>
          </w:p>
          <w:p w14:paraId="6A8F783E" w14:textId="77777777" w:rsidR="00E06F48" w:rsidRPr="003D281E" w:rsidRDefault="00E06F48" w:rsidP="00351663">
            <w:pPr>
              <w:rPr>
                <w:sz w:val="22"/>
              </w:rPr>
            </w:pPr>
          </w:p>
          <w:p w14:paraId="1D04C1E9" w14:textId="77777777" w:rsidR="00E06F48" w:rsidRPr="003D281E" w:rsidRDefault="00E06F48" w:rsidP="00351663">
            <w:pPr>
              <w:rPr>
                <w:sz w:val="22"/>
              </w:rPr>
            </w:pPr>
          </w:p>
          <w:p w14:paraId="5A8FC3E3" w14:textId="77777777" w:rsidR="00E06F48" w:rsidRPr="003D281E" w:rsidRDefault="00E06F48" w:rsidP="00351663">
            <w:pPr>
              <w:rPr>
                <w:sz w:val="22"/>
              </w:rPr>
            </w:pPr>
          </w:p>
          <w:p w14:paraId="585AB6CD" w14:textId="77777777" w:rsidR="00E06F48" w:rsidRPr="003D281E" w:rsidRDefault="00E06F48" w:rsidP="00351663">
            <w:pPr>
              <w:rPr>
                <w:sz w:val="22"/>
              </w:rPr>
            </w:pPr>
          </w:p>
          <w:p w14:paraId="2B23C06C" w14:textId="77777777" w:rsidR="00E06F48" w:rsidRPr="003D281E" w:rsidRDefault="00E06F48" w:rsidP="00351663">
            <w:pPr>
              <w:rPr>
                <w:sz w:val="22"/>
              </w:rPr>
            </w:pPr>
          </w:p>
          <w:p w14:paraId="1599C2EF" w14:textId="77777777" w:rsidR="00E06F48" w:rsidRPr="003D281E" w:rsidRDefault="00E06F48" w:rsidP="00351663">
            <w:pPr>
              <w:rPr>
                <w:sz w:val="22"/>
              </w:rPr>
            </w:pPr>
          </w:p>
          <w:p w14:paraId="46D7FA2E" w14:textId="77777777" w:rsidR="00E06F48" w:rsidRPr="003D281E" w:rsidRDefault="00E06F48" w:rsidP="00351663">
            <w:pPr>
              <w:rPr>
                <w:sz w:val="22"/>
              </w:rPr>
            </w:pPr>
          </w:p>
          <w:p w14:paraId="66A588C1" w14:textId="77777777" w:rsidR="00E06F48" w:rsidRPr="003D281E" w:rsidRDefault="00E06F48" w:rsidP="00351663">
            <w:pPr>
              <w:rPr>
                <w:sz w:val="22"/>
              </w:rPr>
            </w:pPr>
          </w:p>
          <w:p w14:paraId="777C5057" w14:textId="77777777" w:rsidR="00E06F48" w:rsidRPr="003D281E" w:rsidRDefault="00E06F48" w:rsidP="00351663">
            <w:pPr>
              <w:rPr>
                <w:sz w:val="22"/>
              </w:rPr>
            </w:pPr>
          </w:p>
          <w:p w14:paraId="77231FF3" w14:textId="77777777" w:rsidR="00E06F48" w:rsidRPr="003D281E" w:rsidRDefault="00E06F48" w:rsidP="00351663">
            <w:pPr>
              <w:rPr>
                <w:sz w:val="22"/>
              </w:rPr>
            </w:pPr>
          </w:p>
          <w:p w14:paraId="198DA158" w14:textId="77777777" w:rsidR="00E06F48" w:rsidRPr="003D281E" w:rsidRDefault="00E06F48" w:rsidP="00351663">
            <w:pPr>
              <w:rPr>
                <w:sz w:val="22"/>
              </w:rPr>
            </w:pPr>
          </w:p>
          <w:p w14:paraId="69736E61" w14:textId="77777777" w:rsidR="00E06F48" w:rsidRPr="003D281E" w:rsidRDefault="00E06F48" w:rsidP="00351663">
            <w:pPr>
              <w:rPr>
                <w:sz w:val="22"/>
              </w:rPr>
            </w:pPr>
          </w:p>
          <w:p w14:paraId="0C5E6F09" w14:textId="77777777" w:rsidR="00E06F48" w:rsidRPr="003D281E" w:rsidRDefault="00E06F48" w:rsidP="00351663">
            <w:pPr>
              <w:rPr>
                <w:sz w:val="22"/>
              </w:rPr>
            </w:pPr>
          </w:p>
          <w:p w14:paraId="1DD6600C" w14:textId="77777777" w:rsidR="00E06F48" w:rsidRPr="003D281E" w:rsidRDefault="00E06F48" w:rsidP="00351663">
            <w:pPr>
              <w:rPr>
                <w:sz w:val="22"/>
              </w:rPr>
            </w:pPr>
          </w:p>
          <w:p w14:paraId="442F738B" w14:textId="77777777" w:rsidR="00E06F48" w:rsidRPr="003D281E" w:rsidRDefault="00E06F48" w:rsidP="00351663">
            <w:pPr>
              <w:rPr>
                <w:sz w:val="22"/>
              </w:rPr>
            </w:pPr>
          </w:p>
          <w:p w14:paraId="6B706466" w14:textId="77777777" w:rsidR="00E06F48" w:rsidRPr="003D281E" w:rsidRDefault="00E06F48" w:rsidP="00351663">
            <w:pPr>
              <w:rPr>
                <w:sz w:val="22"/>
              </w:rPr>
            </w:pPr>
          </w:p>
        </w:tc>
      </w:tr>
      <w:tr w:rsidR="00274259" w:rsidRPr="00F632F6" w14:paraId="16D0ACC5" w14:textId="77777777" w:rsidTr="00274259">
        <w:trPr>
          <w:trHeight w:val="305"/>
        </w:trPr>
        <w:tc>
          <w:tcPr>
            <w:tcW w:w="3240" w:type="dxa"/>
          </w:tcPr>
          <w:p w14:paraId="16C1B01C" w14:textId="77777777" w:rsidR="00E06F48" w:rsidRPr="003D281E" w:rsidRDefault="00E06F48" w:rsidP="00351663">
            <w:pPr>
              <w:rPr>
                <w:b/>
                <w:sz w:val="20"/>
              </w:rPr>
            </w:pPr>
            <w:r>
              <w:rPr>
                <w:b/>
                <w:sz w:val="20"/>
              </w:rPr>
              <w:t>Course Learning Outcome</w:t>
            </w:r>
          </w:p>
        </w:tc>
        <w:tc>
          <w:tcPr>
            <w:tcW w:w="6840" w:type="dxa"/>
            <w:vMerge/>
          </w:tcPr>
          <w:p w14:paraId="1F8DE875" w14:textId="77777777" w:rsidR="00E06F48" w:rsidRPr="003D281E" w:rsidRDefault="00E06F48" w:rsidP="00351663">
            <w:pPr>
              <w:rPr>
                <w:sz w:val="22"/>
              </w:rPr>
            </w:pPr>
          </w:p>
        </w:tc>
        <w:tc>
          <w:tcPr>
            <w:tcW w:w="2751" w:type="dxa"/>
            <w:vMerge/>
          </w:tcPr>
          <w:p w14:paraId="221B9285" w14:textId="77777777" w:rsidR="00E06F48" w:rsidRPr="003D281E" w:rsidRDefault="00E06F48" w:rsidP="00351663">
            <w:pPr>
              <w:rPr>
                <w:sz w:val="22"/>
              </w:rPr>
            </w:pPr>
          </w:p>
        </w:tc>
      </w:tr>
      <w:tr w:rsidR="00274259" w:rsidRPr="00F632F6" w14:paraId="36DF79B9" w14:textId="77777777" w:rsidTr="00274259">
        <w:trPr>
          <w:trHeight w:val="2393"/>
        </w:trPr>
        <w:tc>
          <w:tcPr>
            <w:tcW w:w="3240" w:type="dxa"/>
          </w:tcPr>
          <w:p w14:paraId="5E80BABC" w14:textId="77777777" w:rsidR="00554364" w:rsidRPr="00EF1D52" w:rsidRDefault="00554364" w:rsidP="00554364">
            <w:pPr>
              <w:rPr>
                <w:i/>
                <w:sz w:val="20"/>
                <w:szCs w:val="20"/>
              </w:rPr>
            </w:pPr>
            <w:r w:rsidRPr="00EF1D52">
              <w:rPr>
                <w:sz w:val="20"/>
                <w:szCs w:val="20"/>
              </w:rPr>
              <w:t>Students will demonstrate willingness to cultivate information from diverse international media sources in order to engage critically in the problems presented by the production, distribution, and consumption of global media products with an understanding of the social, political, and economic influences that shape these globalized cultural products</w:t>
            </w:r>
            <w:r>
              <w:rPr>
                <w:sz w:val="20"/>
                <w:szCs w:val="20"/>
              </w:rPr>
              <w:t>.</w:t>
            </w:r>
          </w:p>
          <w:p w14:paraId="0B88AED8" w14:textId="77777777" w:rsidR="00E06F48" w:rsidRPr="00A80501" w:rsidRDefault="00E06F48" w:rsidP="00554364">
            <w:pPr>
              <w:rPr>
                <w:i/>
                <w:color w:val="0070C0"/>
                <w:sz w:val="20"/>
              </w:rPr>
            </w:pPr>
          </w:p>
        </w:tc>
        <w:tc>
          <w:tcPr>
            <w:tcW w:w="6840" w:type="dxa"/>
            <w:vMerge/>
          </w:tcPr>
          <w:p w14:paraId="15A84134" w14:textId="77777777" w:rsidR="00E06F48" w:rsidRPr="003D281E" w:rsidRDefault="00E06F48" w:rsidP="00351663">
            <w:pPr>
              <w:rPr>
                <w:sz w:val="22"/>
              </w:rPr>
            </w:pPr>
          </w:p>
        </w:tc>
        <w:tc>
          <w:tcPr>
            <w:tcW w:w="2751" w:type="dxa"/>
            <w:vMerge/>
          </w:tcPr>
          <w:p w14:paraId="72DA2C39" w14:textId="77777777" w:rsidR="00E06F48" w:rsidRPr="003D281E" w:rsidRDefault="00E06F48" w:rsidP="00351663">
            <w:pPr>
              <w:rPr>
                <w:sz w:val="22"/>
              </w:rPr>
            </w:pPr>
          </w:p>
        </w:tc>
      </w:tr>
      <w:tr w:rsidR="00E06F48" w:rsidRPr="00F632F6" w14:paraId="566091EE" w14:textId="77777777">
        <w:trPr>
          <w:trHeight w:val="260"/>
        </w:trPr>
        <w:tc>
          <w:tcPr>
            <w:tcW w:w="12831" w:type="dxa"/>
            <w:gridSpan w:val="3"/>
          </w:tcPr>
          <w:p w14:paraId="364D8127"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D0FCE8B" w14:textId="77777777" w:rsidTr="00D917D7">
        <w:trPr>
          <w:trHeight w:val="1646"/>
        </w:trPr>
        <w:tc>
          <w:tcPr>
            <w:tcW w:w="12831" w:type="dxa"/>
            <w:gridSpan w:val="3"/>
          </w:tcPr>
          <w:p w14:paraId="7A71712D" w14:textId="3BCC69EF" w:rsidR="00E06F48" w:rsidRPr="00C01161" w:rsidRDefault="00E06F48" w:rsidP="00351663">
            <w:pPr>
              <w:rPr>
                <w:i/>
                <w:color w:val="0070C0"/>
                <w:sz w:val="20"/>
              </w:rPr>
            </w:pPr>
            <w:r w:rsidRPr="00C01161">
              <w:rPr>
                <w:i/>
                <w:color w:val="0070C0"/>
                <w:sz w:val="20"/>
              </w:rPr>
              <w:t>To be entered at end of course</w:t>
            </w:r>
          </w:p>
        </w:tc>
      </w:tr>
    </w:tbl>
    <w:p w14:paraId="1273ACCD" w14:textId="77777777" w:rsidR="00351663" w:rsidRPr="006E00D0" w:rsidRDefault="00351663" w:rsidP="00351663">
      <w:pPr>
        <w:rPr>
          <w:rFonts w:ascii="Times New Roman" w:hAnsi="Times New Roman"/>
          <w:b/>
        </w:rPr>
      </w:pPr>
    </w:p>
    <w:sectPr w:rsidR="00351663" w:rsidRPr="006E00D0" w:rsidSect="00554364">
      <w:headerReference w:type="default" r:id="rId8"/>
      <w:footerReference w:type="even" r:id="rId9"/>
      <w:footerReference w:type="default" r:id="rId10"/>
      <w:pgSz w:w="15840" w:h="12240" w:orient="landscape" w:code="1"/>
      <w:pgMar w:top="720" w:right="720" w:bottom="288"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6D67" w14:textId="77777777" w:rsidR="00554364" w:rsidRDefault="00554364">
      <w:r>
        <w:separator/>
      </w:r>
    </w:p>
  </w:endnote>
  <w:endnote w:type="continuationSeparator" w:id="0">
    <w:p w14:paraId="2E37777B" w14:textId="77777777" w:rsidR="00554364" w:rsidRDefault="0055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A804" w14:textId="77777777" w:rsidR="00554364" w:rsidRDefault="0055436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B772B" w14:textId="77777777" w:rsidR="00554364" w:rsidRDefault="00554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F9DA" w14:textId="77777777" w:rsidR="00554364" w:rsidRPr="00795F81" w:rsidRDefault="0055436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274259">
      <w:rPr>
        <w:rStyle w:val="PageNumber"/>
        <w:noProof/>
        <w:sz w:val="20"/>
      </w:rPr>
      <w:t>1</w:t>
    </w:r>
    <w:r w:rsidRPr="00795F81">
      <w:rPr>
        <w:rStyle w:val="PageNumber"/>
        <w:sz w:val="20"/>
      </w:rPr>
      <w:fldChar w:fldCharType="end"/>
    </w:r>
  </w:p>
  <w:p w14:paraId="5D27E0DB" w14:textId="77777777" w:rsidR="00554364" w:rsidRDefault="00554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E326" w14:textId="77777777" w:rsidR="00554364" w:rsidRDefault="00554364">
      <w:r>
        <w:separator/>
      </w:r>
    </w:p>
  </w:footnote>
  <w:footnote w:type="continuationSeparator" w:id="0">
    <w:p w14:paraId="6FF398D0" w14:textId="77777777" w:rsidR="00554364" w:rsidRDefault="00554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045C" w14:textId="10F116C2" w:rsidR="00274259" w:rsidRDefault="00554364" w:rsidP="00274259">
    <w:pPr>
      <w:jc w:val="center"/>
      <w:rPr>
        <w:b/>
        <w:sz w:val="20"/>
      </w:rPr>
    </w:pPr>
    <w:r w:rsidRPr="00581F94">
      <w:rPr>
        <w:b/>
        <w:noProof/>
        <w:sz w:val="20"/>
      </w:rPr>
      <w:drawing>
        <wp:inline distT="0" distB="0" distL="0" distR="0" wp14:anchorId="108DE1A6" wp14:editId="2E166310">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466164EC" w14:textId="1D256489" w:rsidR="00554364" w:rsidRDefault="00274259" w:rsidP="00581F94">
    <w:pPr>
      <w:rPr>
        <w:b/>
        <w:sz w:val="20"/>
      </w:rPr>
    </w:pPr>
    <w:r>
      <w:rPr>
        <w:b/>
        <w:sz w:val="20"/>
      </w:rPr>
      <w:t>Global Learning Course</w:t>
    </w:r>
  </w:p>
  <w:p w14:paraId="4855C2F7" w14:textId="3E8E9757" w:rsidR="00274259" w:rsidRPr="00581F94" w:rsidRDefault="00274259" w:rsidP="00581F94">
    <w:pPr>
      <w:rPr>
        <w:b/>
        <w:sz w:val="20"/>
      </w:rPr>
    </w:pPr>
    <w:r>
      <w:rPr>
        <w:b/>
        <w:sz w:val="20"/>
      </w:rPr>
      <w:t>Assessment Matrix</w:t>
    </w:r>
  </w:p>
  <w:p w14:paraId="2169911F" w14:textId="77777777" w:rsidR="00554364" w:rsidRPr="00581F94" w:rsidRDefault="00554364" w:rsidP="00351663">
    <w:pPr>
      <w:rPr>
        <w:sz w:val="20"/>
      </w:rPr>
    </w:pPr>
    <w:r w:rsidRPr="00581F94">
      <w:rPr>
        <w:sz w:val="20"/>
      </w:rPr>
      <w:t>Faculty Name:</w:t>
    </w:r>
    <w:r>
      <w:rPr>
        <w:sz w:val="20"/>
      </w:rPr>
      <w:t xml:space="preserve"> </w:t>
    </w:r>
  </w:p>
  <w:p w14:paraId="69F10E80" w14:textId="77777777" w:rsidR="00554364" w:rsidRPr="00581F94" w:rsidRDefault="00554364" w:rsidP="00351663">
    <w:pPr>
      <w:rPr>
        <w:sz w:val="20"/>
      </w:rPr>
    </w:pPr>
    <w:r w:rsidRPr="00581F94">
      <w:rPr>
        <w:sz w:val="20"/>
      </w:rPr>
      <w:t xml:space="preserve">Course:  </w:t>
    </w:r>
    <w:r w:rsidR="00D917D7">
      <w:rPr>
        <w:sz w:val="20"/>
      </w:rPr>
      <w:t xml:space="preserve"> MMC 3303</w:t>
    </w:r>
    <w:r>
      <w:rPr>
        <w:sz w:val="20"/>
      </w:rPr>
      <w:t>, Global Media and Society</w:t>
    </w:r>
  </w:p>
  <w:p w14:paraId="5FC64633" w14:textId="543A3488" w:rsidR="00554364" w:rsidRPr="00581F94" w:rsidRDefault="00554364" w:rsidP="00351663">
    <w:pPr>
      <w:rPr>
        <w:sz w:val="20"/>
      </w:rPr>
    </w:pPr>
    <w:r w:rsidRPr="00581F94">
      <w:rPr>
        <w:sz w:val="20"/>
      </w:rPr>
      <w:t>Academic Unit:</w:t>
    </w:r>
    <w:r w:rsidRPr="00581F94">
      <w:rPr>
        <w:sz w:val="20"/>
      </w:rPr>
      <w:tab/>
    </w:r>
    <w:r w:rsidR="00274259">
      <w:rPr>
        <w:sz w:val="20"/>
      </w:rPr>
      <w:t>Journalism</w:t>
    </w:r>
    <w:r w:rsidR="00274259">
      <w:rPr>
        <w:sz w:val="20"/>
      </w:rPr>
      <w:tab/>
    </w:r>
    <w:r w:rsidR="00274259">
      <w:rPr>
        <w:sz w:val="20"/>
      </w:rPr>
      <w:tab/>
    </w:r>
    <w:r w:rsidR="00274259">
      <w:rPr>
        <w:sz w:val="20"/>
      </w:rPr>
      <w:tab/>
    </w:r>
    <w:r>
      <w:rPr>
        <w:sz w:val="20"/>
      </w:rPr>
      <w:t>Degree Program: BS Mass Communications</w:t>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0F2F5C"/>
    <w:rsid w:val="0015512A"/>
    <w:rsid w:val="00274259"/>
    <w:rsid w:val="00351663"/>
    <w:rsid w:val="003F3DB7"/>
    <w:rsid w:val="00445D50"/>
    <w:rsid w:val="00521FFD"/>
    <w:rsid w:val="00554364"/>
    <w:rsid w:val="0058048B"/>
    <w:rsid w:val="00581F94"/>
    <w:rsid w:val="00595ADD"/>
    <w:rsid w:val="005C58EB"/>
    <w:rsid w:val="00620AF9"/>
    <w:rsid w:val="006A06CE"/>
    <w:rsid w:val="00736899"/>
    <w:rsid w:val="007505D0"/>
    <w:rsid w:val="00795F81"/>
    <w:rsid w:val="007F49DB"/>
    <w:rsid w:val="008E2DC9"/>
    <w:rsid w:val="00943D59"/>
    <w:rsid w:val="00C85AD3"/>
    <w:rsid w:val="00D26C2C"/>
    <w:rsid w:val="00D31B7A"/>
    <w:rsid w:val="00D46EE4"/>
    <w:rsid w:val="00D917D7"/>
    <w:rsid w:val="00DA5804"/>
    <w:rsid w:val="00DC61D0"/>
    <w:rsid w:val="00E06F48"/>
    <w:rsid w:val="00E6631C"/>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595ADD"/>
    <w:rPr>
      <w:sz w:val="18"/>
      <w:szCs w:val="18"/>
    </w:rPr>
  </w:style>
  <w:style w:type="paragraph" w:styleId="CommentText">
    <w:name w:val="annotation text"/>
    <w:basedOn w:val="Normal"/>
    <w:link w:val="CommentTextChar"/>
    <w:rsid w:val="00595ADD"/>
  </w:style>
  <w:style w:type="character" w:customStyle="1" w:styleId="CommentTextChar">
    <w:name w:val="Comment Text Char"/>
    <w:basedOn w:val="DefaultParagraphFont"/>
    <w:link w:val="CommentText"/>
    <w:rsid w:val="00595ADD"/>
    <w:rPr>
      <w:rFonts w:ascii="Arial" w:hAnsi="Arial"/>
    </w:rPr>
  </w:style>
  <w:style w:type="paragraph" w:styleId="CommentSubject">
    <w:name w:val="annotation subject"/>
    <w:basedOn w:val="CommentText"/>
    <w:next w:val="CommentText"/>
    <w:link w:val="CommentSubjectChar"/>
    <w:rsid w:val="00595ADD"/>
    <w:rPr>
      <w:b/>
      <w:bCs/>
      <w:sz w:val="20"/>
      <w:szCs w:val="20"/>
    </w:rPr>
  </w:style>
  <w:style w:type="character" w:customStyle="1" w:styleId="CommentSubjectChar">
    <w:name w:val="Comment Subject Char"/>
    <w:basedOn w:val="CommentTextChar"/>
    <w:link w:val="CommentSubject"/>
    <w:rsid w:val="00595ADD"/>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595ADD"/>
    <w:rPr>
      <w:sz w:val="18"/>
      <w:szCs w:val="18"/>
    </w:rPr>
  </w:style>
  <w:style w:type="paragraph" w:styleId="CommentText">
    <w:name w:val="annotation text"/>
    <w:basedOn w:val="Normal"/>
    <w:link w:val="CommentTextChar"/>
    <w:rsid w:val="00595ADD"/>
  </w:style>
  <w:style w:type="character" w:customStyle="1" w:styleId="CommentTextChar">
    <w:name w:val="Comment Text Char"/>
    <w:basedOn w:val="DefaultParagraphFont"/>
    <w:link w:val="CommentText"/>
    <w:rsid w:val="00595ADD"/>
    <w:rPr>
      <w:rFonts w:ascii="Arial" w:hAnsi="Arial"/>
    </w:rPr>
  </w:style>
  <w:style w:type="paragraph" w:styleId="CommentSubject">
    <w:name w:val="annotation subject"/>
    <w:basedOn w:val="CommentText"/>
    <w:next w:val="CommentText"/>
    <w:link w:val="CommentSubjectChar"/>
    <w:rsid w:val="00595ADD"/>
    <w:rPr>
      <w:b/>
      <w:bCs/>
      <w:sz w:val="20"/>
      <w:szCs w:val="20"/>
    </w:rPr>
  </w:style>
  <w:style w:type="character" w:customStyle="1" w:styleId="CommentSubjectChar">
    <w:name w:val="Comment Subject Char"/>
    <w:basedOn w:val="CommentTextChar"/>
    <w:link w:val="CommentSubject"/>
    <w:rsid w:val="00595A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2010-11-17T14:51:00Z</cp:lastPrinted>
  <dcterms:created xsi:type="dcterms:W3CDTF">2016-09-15T19:42:00Z</dcterms:created>
  <dcterms:modified xsi:type="dcterms:W3CDTF">2016-09-15T19:42:00Z</dcterms:modified>
</cp:coreProperties>
</file>