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5372"/>
        <w:gridCol w:w="3314"/>
      </w:tblGrid>
      <w:tr w:rsidR="002572CC" w:rsidRPr="00F632F6" w14:paraId="21AD3C0F" w14:textId="77777777" w:rsidTr="002572CC">
        <w:trPr>
          <w:trHeight w:val="494"/>
          <w:tblHeader/>
        </w:trPr>
        <w:tc>
          <w:tcPr>
            <w:tcW w:w="4145" w:type="dxa"/>
          </w:tcPr>
          <w:p w14:paraId="6F51B3B9" w14:textId="77777777" w:rsidR="003A4CBA" w:rsidRPr="003D281E" w:rsidRDefault="003A4CBA" w:rsidP="005445C0">
            <w:pPr>
              <w:rPr>
                <w:rFonts w:cs="Arial"/>
                <w:b/>
                <w:sz w:val="20"/>
              </w:rPr>
            </w:pPr>
            <w:r w:rsidRPr="003D281E">
              <w:rPr>
                <w:rFonts w:cs="Arial"/>
                <w:b/>
                <w:sz w:val="20"/>
              </w:rPr>
              <w:t xml:space="preserve">Global Learning </w:t>
            </w:r>
            <w:r>
              <w:rPr>
                <w:rFonts w:cs="Arial"/>
                <w:b/>
                <w:sz w:val="20"/>
              </w:rPr>
              <w:t>Student Learning Outcome Addressed</w:t>
            </w:r>
          </w:p>
        </w:tc>
        <w:tc>
          <w:tcPr>
            <w:tcW w:w="5372" w:type="dxa"/>
          </w:tcPr>
          <w:p w14:paraId="2C68BB04" w14:textId="77777777" w:rsidR="003A4CBA" w:rsidRPr="003D281E" w:rsidRDefault="003A4CBA" w:rsidP="005445C0">
            <w:pPr>
              <w:rPr>
                <w:rFonts w:cs="Arial"/>
                <w:b/>
                <w:sz w:val="20"/>
              </w:rPr>
            </w:pPr>
            <w:r w:rsidRPr="003D281E">
              <w:rPr>
                <w:rFonts w:cs="Arial"/>
                <w:b/>
                <w:sz w:val="20"/>
              </w:rPr>
              <w:t>Assessment Method</w:t>
            </w:r>
          </w:p>
        </w:tc>
        <w:tc>
          <w:tcPr>
            <w:tcW w:w="3314" w:type="dxa"/>
          </w:tcPr>
          <w:p w14:paraId="48DB5734" w14:textId="77777777" w:rsidR="003A4CBA" w:rsidRPr="003D281E" w:rsidRDefault="003A4CBA" w:rsidP="005445C0">
            <w:pPr>
              <w:pStyle w:val="Heading1"/>
              <w:rPr>
                <w:rFonts w:ascii="Arial" w:hAnsi="Arial" w:cs="Arial"/>
                <w:b w:val="0"/>
                <w:sz w:val="20"/>
              </w:rPr>
            </w:pPr>
            <w:r w:rsidRPr="003D281E">
              <w:rPr>
                <w:rFonts w:ascii="Arial" w:hAnsi="Arial" w:cs="Arial"/>
                <w:sz w:val="20"/>
              </w:rPr>
              <w:t>Assessment Results</w:t>
            </w:r>
          </w:p>
        </w:tc>
      </w:tr>
      <w:tr w:rsidR="002572CC" w:rsidRPr="00F632F6" w14:paraId="406A3D79" w14:textId="77777777" w:rsidTr="002572CC">
        <w:trPr>
          <w:trHeight w:val="1140"/>
        </w:trPr>
        <w:tc>
          <w:tcPr>
            <w:tcW w:w="4145" w:type="dxa"/>
          </w:tcPr>
          <w:p w14:paraId="0DE5E0F2" w14:textId="77777777" w:rsidR="003A4CBA" w:rsidRDefault="003A4CBA" w:rsidP="005445C0">
            <w:pPr>
              <w:rPr>
                <w:sz w:val="20"/>
              </w:rPr>
            </w:pPr>
          </w:p>
          <w:p w14:paraId="46F3610E" w14:textId="77777777" w:rsidR="003A4CBA" w:rsidRPr="00E06F48" w:rsidRDefault="003A4CBA" w:rsidP="005445C0">
            <w:pPr>
              <w:rPr>
                <w:sz w:val="20"/>
              </w:rPr>
            </w:pPr>
            <w:r w:rsidRPr="00E06F48">
              <w:rPr>
                <w:b/>
                <w:sz w:val="20"/>
                <w:u w:val="single"/>
              </w:rPr>
              <w:t>Global Awareness:</w:t>
            </w:r>
            <w:r w:rsidRPr="00E06F48">
              <w:rPr>
                <w:sz w:val="20"/>
              </w:rPr>
              <w:t xml:space="preserve"> </w:t>
            </w:r>
            <w:r>
              <w:rPr>
                <w:sz w:val="20"/>
              </w:rPr>
              <w:t>Students will be able to demonstrate k</w:t>
            </w:r>
            <w:r w:rsidRPr="00E06F48">
              <w:rPr>
                <w:sz w:val="20"/>
              </w:rPr>
              <w:t>nowledge of the interrelatedness of local, global, international, and intercultural issues, trends, and systems</w:t>
            </w:r>
            <w:r>
              <w:rPr>
                <w:sz w:val="20"/>
              </w:rPr>
              <w:t>.</w:t>
            </w:r>
          </w:p>
          <w:p w14:paraId="01DF3852" w14:textId="77777777" w:rsidR="003A4CBA" w:rsidRPr="003D281E" w:rsidRDefault="003A4CBA" w:rsidP="005445C0">
            <w:pPr>
              <w:rPr>
                <w:b/>
                <w:color w:val="0070C0"/>
                <w:sz w:val="22"/>
                <w:u w:val="single"/>
              </w:rPr>
            </w:pPr>
          </w:p>
        </w:tc>
        <w:tc>
          <w:tcPr>
            <w:tcW w:w="5372" w:type="dxa"/>
            <w:vMerge w:val="restart"/>
          </w:tcPr>
          <w:p w14:paraId="6B805A48" w14:textId="77777777" w:rsidR="003A4CBA" w:rsidRPr="002572CC" w:rsidRDefault="003A4CBA" w:rsidP="005445C0">
            <w:pPr>
              <w:rPr>
                <w:b/>
                <w:sz w:val="18"/>
              </w:rPr>
            </w:pPr>
            <w:r w:rsidRPr="002572CC">
              <w:rPr>
                <w:b/>
                <w:sz w:val="18"/>
              </w:rPr>
              <w:t>Assessment Activity/Artifact:</w:t>
            </w:r>
          </w:p>
          <w:p w14:paraId="36147AB7" w14:textId="77777777" w:rsidR="003A4CBA" w:rsidRPr="002572CC" w:rsidRDefault="002572CC" w:rsidP="005445C0">
            <w:pPr>
              <w:rPr>
                <w:sz w:val="18"/>
              </w:rPr>
            </w:pPr>
            <w:r w:rsidRPr="002572CC">
              <w:rPr>
                <w:sz w:val="18"/>
              </w:rPr>
              <w:t>Blog Entries and corresponding Discussion Board</w:t>
            </w:r>
          </w:p>
          <w:p w14:paraId="4AB480F1" w14:textId="77777777" w:rsidR="003A4CBA" w:rsidRPr="002572CC" w:rsidRDefault="002572CC" w:rsidP="005445C0">
            <w:pPr>
              <w:rPr>
                <w:sz w:val="18"/>
              </w:rPr>
            </w:pPr>
            <w:r w:rsidRPr="002572CC">
              <w:rPr>
                <w:sz w:val="18"/>
              </w:rPr>
              <w:t>Assignments require students to alternately post prompts for their classmates or respond to classmates’ prompts. Students are directed to design prompts such that at least one prompt per Blog Entry asks classmates to draw on the interrelatedness of intercultural issues.</w:t>
            </w:r>
          </w:p>
          <w:p w14:paraId="09C37BD0" w14:textId="77777777" w:rsidR="003A4CBA" w:rsidRPr="002572CC" w:rsidRDefault="003A4CBA" w:rsidP="005445C0">
            <w:pPr>
              <w:rPr>
                <w:sz w:val="18"/>
              </w:rPr>
            </w:pPr>
          </w:p>
          <w:p w14:paraId="2B71A15F" w14:textId="77777777" w:rsidR="003A4CBA" w:rsidRPr="002572CC" w:rsidRDefault="003A4CBA" w:rsidP="005445C0">
            <w:pPr>
              <w:rPr>
                <w:b/>
                <w:sz w:val="18"/>
              </w:rPr>
            </w:pPr>
            <w:r w:rsidRPr="002572CC">
              <w:rPr>
                <w:b/>
                <w:sz w:val="18"/>
              </w:rPr>
              <w:t xml:space="preserve">Evaluation Process: </w:t>
            </w:r>
            <w:r w:rsidR="002572CC" w:rsidRPr="002572CC">
              <w:rPr>
                <w:b/>
                <w:sz w:val="18"/>
              </w:rPr>
              <w:t xml:space="preserve"> </w:t>
            </w:r>
          </w:p>
          <w:p w14:paraId="414885F0" w14:textId="77777777" w:rsidR="003A4CBA" w:rsidRPr="002572CC" w:rsidRDefault="002572CC" w:rsidP="005445C0">
            <w:pPr>
              <w:rPr>
                <w:sz w:val="18"/>
              </w:rPr>
            </w:pPr>
            <w:r w:rsidRPr="002572CC">
              <w:rPr>
                <w:sz w:val="18"/>
              </w:rPr>
              <w:t>Blog Entries are evaluated with a Binary Cumulative Rubric, which allows for partial credit.</w:t>
            </w:r>
          </w:p>
          <w:p w14:paraId="16472C85" w14:textId="77777777" w:rsidR="003A4CBA" w:rsidRPr="002572CC" w:rsidRDefault="003A4CBA" w:rsidP="005445C0">
            <w:pPr>
              <w:rPr>
                <w:sz w:val="18"/>
              </w:rPr>
            </w:pPr>
          </w:p>
          <w:p w14:paraId="4383A61C" w14:textId="77777777" w:rsidR="003A4CBA" w:rsidRPr="002572CC" w:rsidRDefault="002572CC" w:rsidP="005445C0">
            <w:pPr>
              <w:rPr>
                <w:sz w:val="18"/>
              </w:rPr>
            </w:pPr>
            <w:r w:rsidRPr="002572CC">
              <w:rPr>
                <w:sz w:val="18"/>
              </w:rPr>
              <w:t xml:space="preserve">DBAs are evaluated with a Binary Cumulative Rubric, </w:t>
            </w:r>
            <w:r>
              <w:rPr>
                <w:sz w:val="18"/>
              </w:rPr>
              <w:t>whic</w:t>
            </w:r>
            <w:r w:rsidRPr="002572CC">
              <w:rPr>
                <w:sz w:val="18"/>
              </w:rPr>
              <w:t>h allows for two results: Complete (100 points) or Incomplete (0) points.</w:t>
            </w:r>
          </w:p>
          <w:p w14:paraId="05A73A21" w14:textId="77777777" w:rsidR="003A4CBA" w:rsidRPr="002572CC" w:rsidRDefault="003A4CBA" w:rsidP="005445C0">
            <w:pPr>
              <w:rPr>
                <w:sz w:val="18"/>
              </w:rPr>
            </w:pPr>
          </w:p>
          <w:p w14:paraId="7B6DAF12" w14:textId="29C6FEB6" w:rsidR="003A4CBA" w:rsidRPr="002572CC" w:rsidRDefault="003A4CBA" w:rsidP="005445C0">
            <w:pPr>
              <w:rPr>
                <w:sz w:val="18"/>
              </w:rPr>
            </w:pPr>
            <w:r w:rsidRPr="002572CC">
              <w:rPr>
                <w:b/>
                <w:sz w:val="18"/>
              </w:rPr>
              <w:t>Minimum Criteria for Success:</w:t>
            </w:r>
            <w:r w:rsidRPr="002572CC">
              <w:rPr>
                <w:sz w:val="18"/>
              </w:rPr>
              <w:t xml:space="preserve"> </w:t>
            </w:r>
            <w:r w:rsidR="00A725E0">
              <w:rPr>
                <w:sz w:val="18"/>
              </w:rPr>
              <w:t xml:space="preserve"> </w:t>
            </w:r>
          </w:p>
          <w:p w14:paraId="39E23063" w14:textId="522667C1" w:rsidR="003A4CBA" w:rsidRPr="00A725E0" w:rsidRDefault="00A725E0" w:rsidP="005445C0">
            <w:pPr>
              <w:rPr>
                <w:sz w:val="18"/>
              </w:rPr>
            </w:pPr>
            <w:r w:rsidRPr="00A725E0">
              <w:rPr>
                <w:sz w:val="18"/>
              </w:rPr>
              <w:t>Blog Entries: 80% of students earn 80%</w:t>
            </w:r>
          </w:p>
          <w:p w14:paraId="356720B4" w14:textId="26673693" w:rsidR="003A4CBA" w:rsidRPr="00A725E0" w:rsidRDefault="00A725E0" w:rsidP="005445C0">
            <w:pPr>
              <w:rPr>
                <w:sz w:val="18"/>
              </w:rPr>
            </w:pPr>
            <w:r w:rsidRPr="00A725E0">
              <w:rPr>
                <w:sz w:val="18"/>
              </w:rPr>
              <w:t>DBA: 80% of students receive a Complete</w:t>
            </w:r>
          </w:p>
          <w:p w14:paraId="505E71F5" w14:textId="77777777" w:rsidR="003A4CBA" w:rsidRPr="002572CC" w:rsidRDefault="003A4CBA" w:rsidP="005445C0">
            <w:pPr>
              <w:rPr>
                <w:i/>
                <w:color w:val="0070C0"/>
                <w:sz w:val="18"/>
              </w:rPr>
            </w:pPr>
          </w:p>
          <w:p w14:paraId="5246924E" w14:textId="2C578073" w:rsidR="003A4CBA" w:rsidRPr="002572CC" w:rsidRDefault="003A4CBA" w:rsidP="005445C0">
            <w:pPr>
              <w:rPr>
                <w:sz w:val="18"/>
              </w:rPr>
            </w:pPr>
            <w:r w:rsidRPr="008658DC">
              <w:rPr>
                <w:b/>
                <w:sz w:val="18"/>
              </w:rPr>
              <w:t>Sample</w:t>
            </w:r>
            <w:r w:rsidRPr="002572CC">
              <w:rPr>
                <w:sz w:val="18"/>
              </w:rPr>
              <w:t xml:space="preserve">: </w:t>
            </w:r>
            <w:r w:rsidR="008658DC">
              <w:rPr>
                <w:sz w:val="18"/>
              </w:rPr>
              <w:t xml:space="preserve"> </w:t>
            </w:r>
            <w:r w:rsidRPr="002572CC">
              <w:rPr>
                <w:sz w:val="18"/>
              </w:rPr>
              <w:t xml:space="preserve"> </w:t>
            </w:r>
          </w:p>
          <w:p w14:paraId="78678D0E" w14:textId="60A5689D" w:rsidR="003A4CBA" w:rsidRPr="00A725E0" w:rsidRDefault="00A725E0" w:rsidP="005445C0">
            <w:pPr>
              <w:rPr>
                <w:sz w:val="18"/>
              </w:rPr>
            </w:pPr>
            <w:r w:rsidRPr="00A725E0">
              <w:rPr>
                <w:sz w:val="18"/>
              </w:rPr>
              <w:t>All students will be assessed.</w:t>
            </w:r>
          </w:p>
          <w:p w14:paraId="379B404E" w14:textId="77777777" w:rsidR="003A4CBA" w:rsidRDefault="003A4CBA" w:rsidP="005445C0">
            <w:pPr>
              <w:rPr>
                <w:i/>
                <w:color w:val="0070C0"/>
                <w:sz w:val="22"/>
              </w:rPr>
            </w:pPr>
          </w:p>
          <w:p w14:paraId="59FED1AB" w14:textId="77777777" w:rsidR="003A4CBA" w:rsidRPr="00A80501" w:rsidRDefault="003A4CBA" w:rsidP="005445C0">
            <w:pPr>
              <w:rPr>
                <w:i/>
                <w:color w:val="0070C0"/>
                <w:sz w:val="22"/>
              </w:rPr>
            </w:pPr>
          </w:p>
        </w:tc>
        <w:tc>
          <w:tcPr>
            <w:tcW w:w="3314" w:type="dxa"/>
            <w:vMerge w:val="restart"/>
          </w:tcPr>
          <w:p w14:paraId="1FBE6517" w14:textId="77777777" w:rsidR="003A4CBA" w:rsidRPr="00C01161" w:rsidRDefault="003A4CBA" w:rsidP="005445C0">
            <w:pPr>
              <w:rPr>
                <w:i/>
                <w:color w:val="0070C0"/>
                <w:sz w:val="20"/>
              </w:rPr>
            </w:pPr>
            <w:r w:rsidRPr="00C01161">
              <w:rPr>
                <w:i/>
                <w:color w:val="0070C0"/>
                <w:sz w:val="20"/>
              </w:rPr>
              <w:t xml:space="preserve">To </w:t>
            </w:r>
            <w:r>
              <w:rPr>
                <w:i/>
                <w:color w:val="0070C0"/>
                <w:sz w:val="20"/>
              </w:rPr>
              <w:t>be entered after each time course is taught</w:t>
            </w:r>
          </w:p>
          <w:p w14:paraId="6638E045" w14:textId="77777777" w:rsidR="003A4CBA" w:rsidRPr="003D281E" w:rsidRDefault="003A4CBA" w:rsidP="005445C0">
            <w:pPr>
              <w:rPr>
                <w:sz w:val="22"/>
              </w:rPr>
            </w:pPr>
            <w:bookmarkStart w:id="0" w:name="_GoBack"/>
            <w:bookmarkEnd w:id="0"/>
          </w:p>
          <w:p w14:paraId="2F00AAC2" w14:textId="77777777" w:rsidR="003A4CBA" w:rsidRPr="003D281E" w:rsidRDefault="003A4CBA" w:rsidP="005445C0">
            <w:pPr>
              <w:rPr>
                <w:sz w:val="22"/>
              </w:rPr>
            </w:pPr>
          </w:p>
          <w:p w14:paraId="47A39956" w14:textId="77777777" w:rsidR="003A4CBA" w:rsidRPr="003D281E" w:rsidRDefault="003A4CBA" w:rsidP="005445C0">
            <w:pPr>
              <w:rPr>
                <w:sz w:val="22"/>
              </w:rPr>
            </w:pPr>
          </w:p>
          <w:p w14:paraId="6A3E4F4E" w14:textId="77777777" w:rsidR="003A4CBA" w:rsidRPr="003D281E" w:rsidRDefault="003A4CBA" w:rsidP="005445C0">
            <w:pPr>
              <w:rPr>
                <w:sz w:val="22"/>
              </w:rPr>
            </w:pPr>
          </w:p>
          <w:p w14:paraId="73756615" w14:textId="77777777" w:rsidR="003A4CBA" w:rsidRPr="003D281E" w:rsidRDefault="003A4CBA" w:rsidP="005445C0">
            <w:pPr>
              <w:rPr>
                <w:sz w:val="22"/>
              </w:rPr>
            </w:pPr>
          </w:p>
          <w:p w14:paraId="79DA3268" w14:textId="77777777" w:rsidR="003A4CBA" w:rsidRPr="003D281E" w:rsidRDefault="003A4CBA" w:rsidP="005445C0">
            <w:pPr>
              <w:rPr>
                <w:sz w:val="22"/>
              </w:rPr>
            </w:pPr>
          </w:p>
          <w:p w14:paraId="42CCA682" w14:textId="77777777" w:rsidR="003A4CBA" w:rsidRPr="003D281E" w:rsidRDefault="003A4CBA" w:rsidP="005445C0">
            <w:pPr>
              <w:rPr>
                <w:sz w:val="22"/>
              </w:rPr>
            </w:pPr>
          </w:p>
          <w:p w14:paraId="401CA444" w14:textId="77777777" w:rsidR="003A4CBA" w:rsidRPr="003D281E" w:rsidRDefault="003A4CBA" w:rsidP="005445C0">
            <w:pPr>
              <w:rPr>
                <w:sz w:val="22"/>
              </w:rPr>
            </w:pPr>
          </w:p>
          <w:p w14:paraId="25D692C8" w14:textId="77777777" w:rsidR="003A4CBA" w:rsidRPr="003D281E" w:rsidRDefault="003A4CBA" w:rsidP="005445C0">
            <w:pPr>
              <w:rPr>
                <w:sz w:val="22"/>
              </w:rPr>
            </w:pPr>
          </w:p>
          <w:p w14:paraId="33C9C079" w14:textId="77777777" w:rsidR="003A4CBA" w:rsidRPr="003D281E" w:rsidRDefault="003A4CBA" w:rsidP="005445C0">
            <w:pPr>
              <w:rPr>
                <w:sz w:val="22"/>
              </w:rPr>
            </w:pPr>
          </w:p>
          <w:p w14:paraId="5DE9B62D" w14:textId="77777777" w:rsidR="003A4CBA" w:rsidRPr="003D281E" w:rsidRDefault="003A4CBA" w:rsidP="005445C0">
            <w:pPr>
              <w:rPr>
                <w:sz w:val="22"/>
              </w:rPr>
            </w:pPr>
          </w:p>
          <w:p w14:paraId="69FEBC7A" w14:textId="77777777" w:rsidR="003A4CBA" w:rsidRPr="003D281E" w:rsidRDefault="003A4CBA" w:rsidP="005445C0">
            <w:pPr>
              <w:rPr>
                <w:sz w:val="22"/>
              </w:rPr>
            </w:pPr>
          </w:p>
          <w:p w14:paraId="6C91963E" w14:textId="77777777" w:rsidR="003A4CBA" w:rsidRPr="003D281E" w:rsidRDefault="003A4CBA" w:rsidP="005445C0">
            <w:pPr>
              <w:rPr>
                <w:sz w:val="22"/>
              </w:rPr>
            </w:pPr>
          </w:p>
          <w:p w14:paraId="283DC761" w14:textId="77777777" w:rsidR="003A4CBA" w:rsidRPr="003D281E" w:rsidRDefault="003A4CBA" w:rsidP="005445C0">
            <w:pPr>
              <w:rPr>
                <w:sz w:val="22"/>
              </w:rPr>
            </w:pPr>
          </w:p>
          <w:p w14:paraId="65169BA5" w14:textId="77777777" w:rsidR="003A4CBA" w:rsidRPr="003D281E" w:rsidRDefault="003A4CBA" w:rsidP="005445C0">
            <w:pPr>
              <w:rPr>
                <w:sz w:val="22"/>
              </w:rPr>
            </w:pPr>
          </w:p>
          <w:p w14:paraId="2F5DE6C1" w14:textId="77777777" w:rsidR="003A4CBA" w:rsidRPr="003D281E" w:rsidRDefault="003A4CBA" w:rsidP="005445C0">
            <w:pPr>
              <w:rPr>
                <w:sz w:val="22"/>
              </w:rPr>
            </w:pPr>
          </w:p>
        </w:tc>
      </w:tr>
      <w:tr w:rsidR="002572CC" w:rsidRPr="00F632F6" w14:paraId="12EDA235" w14:textId="77777777" w:rsidTr="002572CC">
        <w:trPr>
          <w:trHeight w:val="260"/>
        </w:trPr>
        <w:tc>
          <w:tcPr>
            <w:tcW w:w="4145" w:type="dxa"/>
          </w:tcPr>
          <w:p w14:paraId="46C5301C" w14:textId="77777777" w:rsidR="003A4CBA" w:rsidRPr="003D281E" w:rsidRDefault="003A4CBA" w:rsidP="005445C0">
            <w:pPr>
              <w:rPr>
                <w:b/>
                <w:sz w:val="20"/>
              </w:rPr>
            </w:pPr>
            <w:r>
              <w:rPr>
                <w:b/>
                <w:sz w:val="20"/>
              </w:rPr>
              <w:t>Course Learning Outcome</w:t>
            </w:r>
          </w:p>
        </w:tc>
        <w:tc>
          <w:tcPr>
            <w:tcW w:w="5372" w:type="dxa"/>
            <w:vMerge/>
          </w:tcPr>
          <w:p w14:paraId="15D38442" w14:textId="77777777" w:rsidR="003A4CBA" w:rsidRPr="003D281E" w:rsidRDefault="003A4CBA" w:rsidP="005445C0">
            <w:pPr>
              <w:rPr>
                <w:sz w:val="22"/>
              </w:rPr>
            </w:pPr>
          </w:p>
        </w:tc>
        <w:tc>
          <w:tcPr>
            <w:tcW w:w="3314" w:type="dxa"/>
            <w:vMerge/>
          </w:tcPr>
          <w:p w14:paraId="6E858289" w14:textId="77777777" w:rsidR="003A4CBA" w:rsidRPr="003D281E" w:rsidRDefault="003A4CBA" w:rsidP="005445C0">
            <w:pPr>
              <w:rPr>
                <w:sz w:val="22"/>
              </w:rPr>
            </w:pPr>
          </w:p>
        </w:tc>
      </w:tr>
      <w:tr w:rsidR="002572CC" w:rsidRPr="00F632F6" w14:paraId="5A0275BB" w14:textId="77777777" w:rsidTr="002572CC">
        <w:trPr>
          <w:trHeight w:val="2393"/>
        </w:trPr>
        <w:tc>
          <w:tcPr>
            <w:tcW w:w="4145" w:type="dxa"/>
          </w:tcPr>
          <w:p w14:paraId="4174760A" w14:textId="77777777" w:rsidR="003A4CBA" w:rsidRPr="00E973D0" w:rsidRDefault="003A4CBA" w:rsidP="002572CC">
            <w:pPr>
              <w:rPr>
                <w:rFonts w:cs="Arial"/>
                <w:color w:val="0070C0"/>
                <w:sz w:val="20"/>
              </w:rPr>
            </w:pPr>
            <w:r w:rsidRPr="00E973D0">
              <w:rPr>
                <w:rFonts w:cs="Arial"/>
                <w:noProof/>
                <w:color w:val="000000"/>
                <w:sz w:val="20"/>
                <w:szCs w:val="20"/>
              </w:rPr>
              <w:t>Students will be able to</w:t>
            </w:r>
            <w:r w:rsidR="002572CC">
              <w:rPr>
                <w:rFonts w:cs="Arial"/>
                <w:noProof/>
                <w:color w:val="000000"/>
                <w:sz w:val="20"/>
                <w:szCs w:val="20"/>
              </w:rPr>
              <w:t xml:space="preserve"> analyze the ways in which cultural, local, and global factors play into a wide array of narratives, and how these may be interrelated.  </w:t>
            </w:r>
          </w:p>
        </w:tc>
        <w:tc>
          <w:tcPr>
            <w:tcW w:w="5372" w:type="dxa"/>
            <w:vMerge/>
          </w:tcPr>
          <w:p w14:paraId="2BE12C9C" w14:textId="77777777" w:rsidR="003A4CBA" w:rsidRPr="003D281E" w:rsidRDefault="003A4CBA" w:rsidP="005445C0">
            <w:pPr>
              <w:rPr>
                <w:sz w:val="22"/>
              </w:rPr>
            </w:pPr>
          </w:p>
        </w:tc>
        <w:tc>
          <w:tcPr>
            <w:tcW w:w="3314" w:type="dxa"/>
            <w:vMerge/>
          </w:tcPr>
          <w:p w14:paraId="78792161" w14:textId="77777777" w:rsidR="003A4CBA" w:rsidRPr="003D281E" w:rsidRDefault="003A4CBA" w:rsidP="005445C0">
            <w:pPr>
              <w:rPr>
                <w:sz w:val="22"/>
              </w:rPr>
            </w:pPr>
          </w:p>
        </w:tc>
      </w:tr>
      <w:tr w:rsidR="003A4CBA" w:rsidRPr="00F632F6" w14:paraId="530A4AFA" w14:textId="77777777" w:rsidTr="005445C0">
        <w:trPr>
          <w:trHeight w:val="260"/>
        </w:trPr>
        <w:tc>
          <w:tcPr>
            <w:tcW w:w="12831" w:type="dxa"/>
            <w:gridSpan w:val="3"/>
          </w:tcPr>
          <w:p w14:paraId="2B6B6B90" w14:textId="77777777" w:rsidR="003A4CBA" w:rsidRPr="003D281E" w:rsidRDefault="003A4CBA" w:rsidP="00544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3A4CBA" w:rsidRPr="00F632F6" w14:paraId="78FFECAA" w14:textId="77777777" w:rsidTr="005445C0">
        <w:trPr>
          <w:trHeight w:val="1664"/>
        </w:trPr>
        <w:tc>
          <w:tcPr>
            <w:tcW w:w="12831" w:type="dxa"/>
            <w:gridSpan w:val="3"/>
          </w:tcPr>
          <w:p w14:paraId="4CEB4697" w14:textId="77777777" w:rsidR="003A4CBA" w:rsidRPr="00C01161" w:rsidRDefault="003A4CBA" w:rsidP="005445C0">
            <w:pPr>
              <w:rPr>
                <w:i/>
                <w:color w:val="0070C0"/>
                <w:sz w:val="20"/>
              </w:rPr>
            </w:pPr>
            <w:r w:rsidRPr="00C01161">
              <w:rPr>
                <w:i/>
                <w:color w:val="0070C0"/>
                <w:sz w:val="20"/>
              </w:rPr>
              <w:t xml:space="preserve">To be entered </w:t>
            </w:r>
            <w:r>
              <w:rPr>
                <w:i/>
                <w:color w:val="0070C0"/>
                <w:sz w:val="20"/>
              </w:rPr>
              <w:t>after each time course is taught</w:t>
            </w:r>
          </w:p>
        </w:tc>
      </w:tr>
    </w:tbl>
    <w:p w14:paraId="0D271F7C" w14:textId="77777777" w:rsidR="00C23CAF" w:rsidRDefault="000F635B"/>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5372"/>
        <w:gridCol w:w="3314"/>
      </w:tblGrid>
      <w:tr w:rsidR="002865E1" w:rsidRPr="00F632F6" w14:paraId="26931E83" w14:textId="77777777" w:rsidTr="005445C0">
        <w:trPr>
          <w:trHeight w:val="494"/>
          <w:tblHeader/>
        </w:trPr>
        <w:tc>
          <w:tcPr>
            <w:tcW w:w="4145" w:type="dxa"/>
          </w:tcPr>
          <w:p w14:paraId="6633900F" w14:textId="77777777" w:rsidR="002865E1" w:rsidRPr="003D281E" w:rsidRDefault="002865E1" w:rsidP="005445C0">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5372" w:type="dxa"/>
          </w:tcPr>
          <w:p w14:paraId="632A8DED" w14:textId="77777777" w:rsidR="002865E1" w:rsidRPr="003D281E" w:rsidRDefault="002865E1" w:rsidP="005445C0">
            <w:pPr>
              <w:rPr>
                <w:rFonts w:cs="Arial"/>
                <w:b/>
                <w:sz w:val="20"/>
              </w:rPr>
            </w:pPr>
            <w:r w:rsidRPr="003D281E">
              <w:rPr>
                <w:rFonts w:cs="Arial"/>
                <w:b/>
                <w:sz w:val="20"/>
              </w:rPr>
              <w:t>Assessment Method</w:t>
            </w:r>
          </w:p>
        </w:tc>
        <w:tc>
          <w:tcPr>
            <w:tcW w:w="3314" w:type="dxa"/>
          </w:tcPr>
          <w:p w14:paraId="7293AE50" w14:textId="77777777" w:rsidR="002865E1" w:rsidRPr="003D281E" w:rsidRDefault="002865E1" w:rsidP="005445C0">
            <w:pPr>
              <w:pStyle w:val="Heading1"/>
              <w:rPr>
                <w:rFonts w:ascii="Arial" w:hAnsi="Arial" w:cs="Arial"/>
                <w:b w:val="0"/>
                <w:sz w:val="20"/>
              </w:rPr>
            </w:pPr>
            <w:r w:rsidRPr="003D281E">
              <w:rPr>
                <w:rFonts w:ascii="Arial" w:hAnsi="Arial" w:cs="Arial"/>
                <w:sz w:val="20"/>
              </w:rPr>
              <w:t>Assessment Results</w:t>
            </w:r>
          </w:p>
        </w:tc>
      </w:tr>
      <w:tr w:rsidR="002865E1" w:rsidRPr="00F632F6" w14:paraId="173B229B" w14:textId="77777777" w:rsidTr="005445C0">
        <w:trPr>
          <w:trHeight w:val="1140"/>
        </w:trPr>
        <w:tc>
          <w:tcPr>
            <w:tcW w:w="4145" w:type="dxa"/>
          </w:tcPr>
          <w:p w14:paraId="75064D58" w14:textId="77777777" w:rsidR="002865E1" w:rsidRDefault="002865E1" w:rsidP="005445C0">
            <w:pPr>
              <w:rPr>
                <w:sz w:val="20"/>
              </w:rPr>
            </w:pPr>
          </w:p>
          <w:p w14:paraId="0DD22D4C" w14:textId="703A9F3F" w:rsidR="002865E1" w:rsidRPr="00E06F48" w:rsidRDefault="002865E1" w:rsidP="005445C0">
            <w:pPr>
              <w:rPr>
                <w:sz w:val="20"/>
              </w:rPr>
            </w:pPr>
            <w:r w:rsidRPr="00E06F48">
              <w:rPr>
                <w:b/>
                <w:sz w:val="20"/>
                <w:u w:val="single"/>
              </w:rPr>
              <w:t>Global Awareness:</w:t>
            </w:r>
            <w:r w:rsidRPr="00E06F48">
              <w:rPr>
                <w:sz w:val="20"/>
              </w:rPr>
              <w:t xml:space="preserve"> </w:t>
            </w:r>
            <w:r w:rsidR="008658DC">
              <w:rPr>
                <w:sz w:val="20"/>
              </w:rPr>
              <w:t>Students will be able to conduct a multi-perspective analysis of local, global, international, and intercultural problems</w:t>
            </w:r>
            <w:r>
              <w:rPr>
                <w:sz w:val="20"/>
              </w:rPr>
              <w:t>.</w:t>
            </w:r>
          </w:p>
          <w:p w14:paraId="532067B1" w14:textId="77777777" w:rsidR="002865E1" w:rsidRPr="003D281E" w:rsidRDefault="002865E1" w:rsidP="005445C0">
            <w:pPr>
              <w:rPr>
                <w:b/>
                <w:color w:val="0070C0"/>
                <w:sz w:val="22"/>
                <w:u w:val="single"/>
              </w:rPr>
            </w:pPr>
          </w:p>
        </w:tc>
        <w:tc>
          <w:tcPr>
            <w:tcW w:w="5372" w:type="dxa"/>
            <w:vMerge w:val="restart"/>
          </w:tcPr>
          <w:p w14:paraId="1D36DC27" w14:textId="77777777" w:rsidR="002865E1" w:rsidRPr="008658DC" w:rsidRDefault="002865E1" w:rsidP="005445C0">
            <w:pPr>
              <w:rPr>
                <w:b/>
                <w:sz w:val="20"/>
              </w:rPr>
            </w:pPr>
            <w:r w:rsidRPr="008658DC">
              <w:rPr>
                <w:b/>
                <w:sz w:val="20"/>
              </w:rPr>
              <w:t>Assessment Activity/Artifact:</w:t>
            </w:r>
          </w:p>
          <w:p w14:paraId="461F8552" w14:textId="5AF1A285" w:rsidR="002865E1" w:rsidRPr="008658DC" w:rsidRDefault="008658DC" w:rsidP="005445C0">
            <w:pPr>
              <w:rPr>
                <w:sz w:val="20"/>
              </w:rPr>
            </w:pPr>
            <w:r w:rsidRPr="008658DC">
              <w:rPr>
                <w:sz w:val="20"/>
              </w:rPr>
              <w:t>Collaborative Prezi requires a group of students to choose 2-3 of the assigned narratives and over the course of the presentation approach these narratives’ themes from 3 different perspectives.</w:t>
            </w:r>
          </w:p>
          <w:p w14:paraId="424A7155" w14:textId="77777777" w:rsidR="002865E1" w:rsidRPr="008658DC" w:rsidRDefault="002865E1" w:rsidP="005445C0">
            <w:pPr>
              <w:rPr>
                <w:sz w:val="20"/>
              </w:rPr>
            </w:pPr>
          </w:p>
          <w:p w14:paraId="3CEA9BDA" w14:textId="77777777" w:rsidR="002865E1" w:rsidRPr="008658DC" w:rsidRDefault="002865E1" w:rsidP="005445C0">
            <w:pPr>
              <w:rPr>
                <w:b/>
                <w:sz w:val="20"/>
              </w:rPr>
            </w:pPr>
            <w:r w:rsidRPr="008658DC">
              <w:rPr>
                <w:b/>
                <w:sz w:val="20"/>
              </w:rPr>
              <w:t xml:space="preserve">Evaluation Process:  </w:t>
            </w:r>
          </w:p>
          <w:p w14:paraId="0F69C919" w14:textId="0241F910" w:rsidR="002865E1" w:rsidRPr="008658DC" w:rsidRDefault="008658DC" w:rsidP="005445C0">
            <w:pPr>
              <w:rPr>
                <w:sz w:val="20"/>
              </w:rPr>
            </w:pPr>
            <w:r w:rsidRPr="008658DC">
              <w:rPr>
                <w:sz w:val="20"/>
              </w:rPr>
              <w:t>Collaborative Prezis are evaluated with a Binary Cumulative Rubric, which allows for partial credit.</w:t>
            </w:r>
          </w:p>
          <w:p w14:paraId="685481D2" w14:textId="77777777" w:rsidR="002865E1" w:rsidRPr="008658DC" w:rsidRDefault="002865E1" w:rsidP="005445C0">
            <w:pPr>
              <w:rPr>
                <w:sz w:val="20"/>
              </w:rPr>
            </w:pPr>
          </w:p>
          <w:p w14:paraId="0D0548E8" w14:textId="6FE2CA6E" w:rsidR="002865E1" w:rsidRPr="008658DC" w:rsidRDefault="008658DC" w:rsidP="005445C0">
            <w:pPr>
              <w:rPr>
                <w:sz w:val="20"/>
              </w:rPr>
            </w:pPr>
            <w:r w:rsidRPr="008658DC">
              <w:rPr>
                <w:sz w:val="20"/>
              </w:rPr>
              <w:t xml:space="preserve"> </w:t>
            </w:r>
          </w:p>
          <w:p w14:paraId="1ECAAA2D" w14:textId="77777777" w:rsidR="002865E1" w:rsidRPr="008658DC" w:rsidRDefault="002865E1" w:rsidP="005445C0">
            <w:pPr>
              <w:rPr>
                <w:sz w:val="20"/>
              </w:rPr>
            </w:pPr>
          </w:p>
          <w:p w14:paraId="5FEF352C" w14:textId="77777777" w:rsidR="002865E1" w:rsidRPr="008658DC" w:rsidRDefault="002865E1" w:rsidP="005445C0">
            <w:pPr>
              <w:rPr>
                <w:sz w:val="20"/>
              </w:rPr>
            </w:pPr>
            <w:r w:rsidRPr="008658DC">
              <w:rPr>
                <w:b/>
                <w:sz w:val="20"/>
              </w:rPr>
              <w:t>Minimum Criteria for Success:</w:t>
            </w:r>
            <w:r w:rsidRPr="008658DC">
              <w:rPr>
                <w:sz w:val="20"/>
              </w:rPr>
              <w:t xml:space="preserve">  </w:t>
            </w:r>
          </w:p>
          <w:p w14:paraId="76D7B4FE" w14:textId="02AECE3B" w:rsidR="002865E1" w:rsidRPr="008658DC" w:rsidRDefault="002865E1" w:rsidP="005445C0">
            <w:pPr>
              <w:rPr>
                <w:sz w:val="20"/>
              </w:rPr>
            </w:pPr>
            <w:r w:rsidRPr="008658DC">
              <w:rPr>
                <w:sz w:val="20"/>
              </w:rPr>
              <w:t>80% of students earn 80%</w:t>
            </w:r>
          </w:p>
          <w:p w14:paraId="4C477693" w14:textId="4F72D053" w:rsidR="002865E1" w:rsidRPr="008658DC" w:rsidRDefault="008658DC" w:rsidP="005445C0">
            <w:pPr>
              <w:rPr>
                <w:sz w:val="20"/>
              </w:rPr>
            </w:pPr>
            <w:r w:rsidRPr="008658DC">
              <w:rPr>
                <w:sz w:val="20"/>
              </w:rPr>
              <w:t xml:space="preserve"> </w:t>
            </w:r>
          </w:p>
          <w:p w14:paraId="6C9CBA72" w14:textId="77777777" w:rsidR="002865E1" w:rsidRPr="008658DC" w:rsidRDefault="002865E1" w:rsidP="005445C0">
            <w:pPr>
              <w:rPr>
                <w:i/>
                <w:color w:val="0070C0"/>
                <w:sz w:val="20"/>
              </w:rPr>
            </w:pPr>
          </w:p>
          <w:p w14:paraId="53A98779" w14:textId="01614A7A" w:rsidR="002865E1" w:rsidRPr="008658DC" w:rsidRDefault="002865E1" w:rsidP="005445C0">
            <w:pPr>
              <w:rPr>
                <w:sz w:val="20"/>
              </w:rPr>
            </w:pPr>
            <w:r w:rsidRPr="008658DC">
              <w:rPr>
                <w:b/>
                <w:sz w:val="20"/>
              </w:rPr>
              <w:t>Sample</w:t>
            </w:r>
            <w:r w:rsidRPr="008658DC">
              <w:rPr>
                <w:sz w:val="20"/>
              </w:rPr>
              <w:t xml:space="preserve">: </w:t>
            </w:r>
            <w:r w:rsidR="008658DC" w:rsidRPr="008658DC">
              <w:rPr>
                <w:sz w:val="20"/>
              </w:rPr>
              <w:t xml:space="preserve"> </w:t>
            </w:r>
            <w:r w:rsidRPr="008658DC">
              <w:rPr>
                <w:sz w:val="20"/>
              </w:rPr>
              <w:t xml:space="preserve"> </w:t>
            </w:r>
          </w:p>
          <w:p w14:paraId="29BF01B4" w14:textId="77777777" w:rsidR="002865E1" w:rsidRPr="008658DC" w:rsidRDefault="002865E1" w:rsidP="005445C0">
            <w:pPr>
              <w:rPr>
                <w:sz w:val="20"/>
              </w:rPr>
            </w:pPr>
            <w:r w:rsidRPr="008658DC">
              <w:rPr>
                <w:sz w:val="20"/>
              </w:rPr>
              <w:t>All students will be assessed.</w:t>
            </w:r>
          </w:p>
          <w:p w14:paraId="1FB11A94" w14:textId="77777777" w:rsidR="002865E1" w:rsidRDefault="002865E1" w:rsidP="005445C0">
            <w:pPr>
              <w:rPr>
                <w:i/>
                <w:color w:val="0070C0"/>
                <w:sz w:val="22"/>
              </w:rPr>
            </w:pPr>
          </w:p>
          <w:p w14:paraId="68555E7A" w14:textId="77777777" w:rsidR="002865E1" w:rsidRPr="00A80501" w:rsidRDefault="002865E1" w:rsidP="005445C0">
            <w:pPr>
              <w:rPr>
                <w:i/>
                <w:color w:val="0070C0"/>
                <w:sz w:val="22"/>
              </w:rPr>
            </w:pPr>
          </w:p>
        </w:tc>
        <w:tc>
          <w:tcPr>
            <w:tcW w:w="3314" w:type="dxa"/>
            <w:vMerge w:val="restart"/>
          </w:tcPr>
          <w:p w14:paraId="2E166FCC" w14:textId="77777777" w:rsidR="002865E1" w:rsidRPr="00C01161" w:rsidRDefault="002865E1" w:rsidP="005445C0">
            <w:pPr>
              <w:rPr>
                <w:i/>
                <w:color w:val="0070C0"/>
                <w:sz w:val="20"/>
              </w:rPr>
            </w:pPr>
            <w:r w:rsidRPr="00C01161">
              <w:rPr>
                <w:i/>
                <w:color w:val="0070C0"/>
                <w:sz w:val="20"/>
              </w:rPr>
              <w:t xml:space="preserve">To </w:t>
            </w:r>
            <w:r>
              <w:rPr>
                <w:i/>
                <w:color w:val="0070C0"/>
                <w:sz w:val="20"/>
              </w:rPr>
              <w:t>be entered after each time course is taught</w:t>
            </w:r>
          </w:p>
          <w:p w14:paraId="2DCBBA28" w14:textId="77777777" w:rsidR="002865E1" w:rsidRPr="003D281E" w:rsidRDefault="002865E1" w:rsidP="005445C0">
            <w:pPr>
              <w:rPr>
                <w:sz w:val="22"/>
              </w:rPr>
            </w:pPr>
          </w:p>
          <w:p w14:paraId="7BB14A39" w14:textId="77777777" w:rsidR="002865E1" w:rsidRPr="003D281E" w:rsidRDefault="002865E1" w:rsidP="005445C0">
            <w:pPr>
              <w:rPr>
                <w:sz w:val="22"/>
              </w:rPr>
            </w:pPr>
          </w:p>
          <w:p w14:paraId="5B7967AA" w14:textId="77777777" w:rsidR="002865E1" w:rsidRPr="003D281E" w:rsidRDefault="002865E1" w:rsidP="005445C0">
            <w:pPr>
              <w:rPr>
                <w:sz w:val="22"/>
              </w:rPr>
            </w:pPr>
          </w:p>
          <w:p w14:paraId="5B8AC171" w14:textId="77777777" w:rsidR="002865E1" w:rsidRPr="003D281E" w:rsidRDefault="002865E1" w:rsidP="005445C0">
            <w:pPr>
              <w:rPr>
                <w:sz w:val="22"/>
              </w:rPr>
            </w:pPr>
          </w:p>
          <w:p w14:paraId="752C0056" w14:textId="77777777" w:rsidR="002865E1" w:rsidRPr="003D281E" w:rsidRDefault="002865E1" w:rsidP="005445C0">
            <w:pPr>
              <w:rPr>
                <w:sz w:val="22"/>
              </w:rPr>
            </w:pPr>
          </w:p>
          <w:p w14:paraId="3415DFD9" w14:textId="77777777" w:rsidR="002865E1" w:rsidRPr="003D281E" w:rsidRDefault="002865E1" w:rsidP="005445C0">
            <w:pPr>
              <w:rPr>
                <w:sz w:val="22"/>
              </w:rPr>
            </w:pPr>
          </w:p>
          <w:p w14:paraId="4639645E" w14:textId="77777777" w:rsidR="002865E1" w:rsidRPr="003D281E" w:rsidRDefault="002865E1" w:rsidP="005445C0">
            <w:pPr>
              <w:rPr>
                <w:sz w:val="22"/>
              </w:rPr>
            </w:pPr>
          </w:p>
          <w:p w14:paraId="22CC5081" w14:textId="77777777" w:rsidR="002865E1" w:rsidRPr="003D281E" w:rsidRDefault="002865E1" w:rsidP="005445C0">
            <w:pPr>
              <w:rPr>
                <w:sz w:val="22"/>
              </w:rPr>
            </w:pPr>
          </w:p>
          <w:p w14:paraId="13391CFD" w14:textId="77777777" w:rsidR="002865E1" w:rsidRPr="003D281E" w:rsidRDefault="002865E1" w:rsidP="005445C0">
            <w:pPr>
              <w:rPr>
                <w:sz w:val="22"/>
              </w:rPr>
            </w:pPr>
          </w:p>
          <w:p w14:paraId="1119CB43" w14:textId="77777777" w:rsidR="002865E1" w:rsidRPr="003D281E" w:rsidRDefault="002865E1" w:rsidP="005445C0">
            <w:pPr>
              <w:rPr>
                <w:sz w:val="22"/>
              </w:rPr>
            </w:pPr>
          </w:p>
          <w:p w14:paraId="25978968" w14:textId="77777777" w:rsidR="002865E1" w:rsidRPr="003D281E" w:rsidRDefault="002865E1" w:rsidP="005445C0">
            <w:pPr>
              <w:rPr>
                <w:sz w:val="22"/>
              </w:rPr>
            </w:pPr>
          </w:p>
          <w:p w14:paraId="417F19DF" w14:textId="77777777" w:rsidR="002865E1" w:rsidRPr="003D281E" w:rsidRDefault="002865E1" w:rsidP="005445C0">
            <w:pPr>
              <w:rPr>
                <w:sz w:val="22"/>
              </w:rPr>
            </w:pPr>
          </w:p>
          <w:p w14:paraId="4410579A" w14:textId="77777777" w:rsidR="002865E1" w:rsidRPr="003D281E" w:rsidRDefault="002865E1" w:rsidP="005445C0">
            <w:pPr>
              <w:rPr>
                <w:sz w:val="22"/>
              </w:rPr>
            </w:pPr>
          </w:p>
          <w:p w14:paraId="41FD95BF" w14:textId="77777777" w:rsidR="002865E1" w:rsidRPr="003D281E" w:rsidRDefault="002865E1" w:rsidP="005445C0">
            <w:pPr>
              <w:rPr>
                <w:sz w:val="22"/>
              </w:rPr>
            </w:pPr>
          </w:p>
          <w:p w14:paraId="3866A252" w14:textId="77777777" w:rsidR="002865E1" w:rsidRPr="003D281E" w:rsidRDefault="002865E1" w:rsidP="005445C0">
            <w:pPr>
              <w:rPr>
                <w:sz w:val="22"/>
              </w:rPr>
            </w:pPr>
          </w:p>
          <w:p w14:paraId="546DE6C6" w14:textId="77777777" w:rsidR="002865E1" w:rsidRPr="003D281E" w:rsidRDefault="002865E1" w:rsidP="005445C0">
            <w:pPr>
              <w:rPr>
                <w:sz w:val="22"/>
              </w:rPr>
            </w:pPr>
          </w:p>
        </w:tc>
      </w:tr>
      <w:tr w:rsidR="002865E1" w:rsidRPr="00F632F6" w14:paraId="500A4897" w14:textId="77777777" w:rsidTr="005445C0">
        <w:trPr>
          <w:trHeight w:val="260"/>
        </w:trPr>
        <w:tc>
          <w:tcPr>
            <w:tcW w:w="4145" w:type="dxa"/>
          </w:tcPr>
          <w:p w14:paraId="52AB64A2" w14:textId="77777777" w:rsidR="002865E1" w:rsidRPr="003D281E" w:rsidRDefault="002865E1" w:rsidP="005445C0">
            <w:pPr>
              <w:rPr>
                <w:b/>
                <w:sz w:val="20"/>
              </w:rPr>
            </w:pPr>
            <w:r>
              <w:rPr>
                <w:b/>
                <w:sz w:val="20"/>
              </w:rPr>
              <w:t>Course Learning Outcome</w:t>
            </w:r>
          </w:p>
        </w:tc>
        <w:tc>
          <w:tcPr>
            <w:tcW w:w="5372" w:type="dxa"/>
            <w:vMerge/>
          </w:tcPr>
          <w:p w14:paraId="144069E7" w14:textId="77777777" w:rsidR="002865E1" w:rsidRPr="003D281E" w:rsidRDefault="002865E1" w:rsidP="005445C0">
            <w:pPr>
              <w:rPr>
                <w:sz w:val="22"/>
              </w:rPr>
            </w:pPr>
          </w:p>
        </w:tc>
        <w:tc>
          <w:tcPr>
            <w:tcW w:w="3314" w:type="dxa"/>
            <w:vMerge/>
          </w:tcPr>
          <w:p w14:paraId="062B8E99" w14:textId="77777777" w:rsidR="002865E1" w:rsidRPr="003D281E" w:rsidRDefault="002865E1" w:rsidP="005445C0">
            <w:pPr>
              <w:rPr>
                <w:sz w:val="22"/>
              </w:rPr>
            </w:pPr>
          </w:p>
        </w:tc>
      </w:tr>
      <w:tr w:rsidR="002865E1" w:rsidRPr="00F632F6" w14:paraId="75372749" w14:textId="77777777" w:rsidTr="005445C0">
        <w:trPr>
          <w:trHeight w:val="2393"/>
        </w:trPr>
        <w:tc>
          <w:tcPr>
            <w:tcW w:w="4145" w:type="dxa"/>
          </w:tcPr>
          <w:p w14:paraId="358FADDC" w14:textId="4A36CCD5" w:rsidR="002865E1" w:rsidRPr="00E973D0" w:rsidRDefault="002865E1" w:rsidP="008658DC">
            <w:pPr>
              <w:rPr>
                <w:rFonts w:cs="Arial"/>
                <w:color w:val="0070C0"/>
                <w:sz w:val="20"/>
              </w:rPr>
            </w:pPr>
            <w:r w:rsidRPr="00E973D0">
              <w:rPr>
                <w:rFonts w:cs="Arial"/>
                <w:noProof/>
                <w:color w:val="000000"/>
                <w:sz w:val="20"/>
                <w:szCs w:val="20"/>
              </w:rPr>
              <w:t>Students will be able to</w:t>
            </w:r>
            <w:r>
              <w:rPr>
                <w:rFonts w:cs="Arial"/>
                <w:noProof/>
                <w:color w:val="000000"/>
                <w:sz w:val="20"/>
                <w:szCs w:val="20"/>
              </w:rPr>
              <w:t xml:space="preserve"> </w:t>
            </w:r>
            <w:r w:rsidR="008658DC">
              <w:rPr>
                <w:rFonts w:cs="Arial"/>
                <w:noProof/>
                <w:color w:val="000000"/>
                <w:sz w:val="20"/>
                <w:szCs w:val="20"/>
              </w:rPr>
              <w:t>critically compare the ways authors from around the world approach specific themes in the short story form.</w:t>
            </w:r>
            <w:r>
              <w:rPr>
                <w:rFonts w:cs="Arial"/>
                <w:noProof/>
                <w:color w:val="000000"/>
                <w:sz w:val="20"/>
                <w:szCs w:val="20"/>
              </w:rPr>
              <w:t xml:space="preserve">  </w:t>
            </w:r>
          </w:p>
        </w:tc>
        <w:tc>
          <w:tcPr>
            <w:tcW w:w="5372" w:type="dxa"/>
            <w:vMerge/>
          </w:tcPr>
          <w:p w14:paraId="640DA511" w14:textId="77777777" w:rsidR="002865E1" w:rsidRPr="003D281E" w:rsidRDefault="002865E1" w:rsidP="005445C0">
            <w:pPr>
              <w:rPr>
                <w:sz w:val="22"/>
              </w:rPr>
            </w:pPr>
          </w:p>
        </w:tc>
        <w:tc>
          <w:tcPr>
            <w:tcW w:w="3314" w:type="dxa"/>
            <w:vMerge/>
          </w:tcPr>
          <w:p w14:paraId="7A825656" w14:textId="77777777" w:rsidR="002865E1" w:rsidRPr="003D281E" w:rsidRDefault="002865E1" w:rsidP="005445C0">
            <w:pPr>
              <w:rPr>
                <w:sz w:val="22"/>
              </w:rPr>
            </w:pPr>
          </w:p>
        </w:tc>
      </w:tr>
      <w:tr w:rsidR="002865E1" w:rsidRPr="00F632F6" w14:paraId="59541CCC" w14:textId="77777777" w:rsidTr="005445C0">
        <w:trPr>
          <w:trHeight w:val="260"/>
        </w:trPr>
        <w:tc>
          <w:tcPr>
            <w:tcW w:w="12831" w:type="dxa"/>
            <w:gridSpan w:val="3"/>
          </w:tcPr>
          <w:p w14:paraId="5FEB1A12" w14:textId="77777777" w:rsidR="002865E1" w:rsidRPr="003D281E" w:rsidRDefault="002865E1" w:rsidP="00544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2865E1" w:rsidRPr="00F632F6" w14:paraId="0E9FD3A6" w14:textId="77777777" w:rsidTr="005445C0">
        <w:trPr>
          <w:trHeight w:val="1664"/>
        </w:trPr>
        <w:tc>
          <w:tcPr>
            <w:tcW w:w="12831" w:type="dxa"/>
            <w:gridSpan w:val="3"/>
          </w:tcPr>
          <w:p w14:paraId="0AE1AC68" w14:textId="77777777" w:rsidR="002865E1" w:rsidRPr="00C01161" w:rsidRDefault="002865E1" w:rsidP="005445C0">
            <w:pPr>
              <w:rPr>
                <w:i/>
                <w:color w:val="0070C0"/>
                <w:sz w:val="20"/>
              </w:rPr>
            </w:pPr>
            <w:r w:rsidRPr="00C01161">
              <w:rPr>
                <w:i/>
                <w:color w:val="0070C0"/>
                <w:sz w:val="20"/>
              </w:rPr>
              <w:t xml:space="preserve">To be entered </w:t>
            </w:r>
            <w:r>
              <w:rPr>
                <w:i/>
                <w:color w:val="0070C0"/>
                <w:sz w:val="20"/>
              </w:rPr>
              <w:t>after each time course is taught</w:t>
            </w:r>
          </w:p>
        </w:tc>
      </w:tr>
    </w:tbl>
    <w:p w14:paraId="464DE5ED" w14:textId="77777777" w:rsidR="002865E1" w:rsidRDefault="002865E1"/>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5372"/>
        <w:gridCol w:w="3314"/>
      </w:tblGrid>
      <w:tr w:rsidR="002865E1" w:rsidRPr="00F632F6" w14:paraId="5DB03924" w14:textId="77777777" w:rsidTr="005445C0">
        <w:trPr>
          <w:trHeight w:val="494"/>
          <w:tblHeader/>
        </w:trPr>
        <w:tc>
          <w:tcPr>
            <w:tcW w:w="4145" w:type="dxa"/>
          </w:tcPr>
          <w:p w14:paraId="70F592B3" w14:textId="77777777" w:rsidR="002865E1" w:rsidRPr="003D281E" w:rsidRDefault="002865E1" w:rsidP="005445C0">
            <w:pPr>
              <w:rPr>
                <w:rFonts w:cs="Arial"/>
                <w:b/>
                <w:sz w:val="20"/>
              </w:rPr>
            </w:pPr>
            <w:r w:rsidRPr="003D281E">
              <w:rPr>
                <w:rFonts w:cs="Arial"/>
                <w:b/>
                <w:sz w:val="20"/>
              </w:rPr>
              <w:t xml:space="preserve">Global Learning </w:t>
            </w:r>
            <w:r>
              <w:rPr>
                <w:rFonts w:cs="Arial"/>
                <w:b/>
                <w:sz w:val="20"/>
              </w:rPr>
              <w:t>Student Learning Outcome Addressed</w:t>
            </w:r>
          </w:p>
        </w:tc>
        <w:tc>
          <w:tcPr>
            <w:tcW w:w="5372" w:type="dxa"/>
          </w:tcPr>
          <w:p w14:paraId="1809CCD3" w14:textId="77777777" w:rsidR="002865E1" w:rsidRPr="003D281E" w:rsidRDefault="002865E1" w:rsidP="005445C0">
            <w:pPr>
              <w:rPr>
                <w:rFonts w:cs="Arial"/>
                <w:b/>
                <w:sz w:val="20"/>
              </w:rPr>
            </w:pPr>
            <w:r w:rsidRPr="003D281E">
              <w:rPr>
                <w:rFonts w:cs="Arial"/>
                <w:b/>
                <w:sz w:val="20"/>
              </w:rPr>
              <w:t>Assessment Method</w:t>
            </w:r>
          </w:p>
        </w:tc>
        <w:tc>
          <w:tcPr>
            <w:tcW w:w="3314" w:type="dxa"/>
          </w:tcPr>
          <w:p w14:paraId="4B036E6D" w14:textId="77777777" w:rsidR="002865E1" w:rsidRPr="003D281E" w:rsidRDefault="002865E1" w:rsidP="005445C0">
            <w:pPr>
              <w:pStyle w:val="Heading1"/>
              <w:rPr>
                <w:rFonts w:ascii="Arial" w:hAnsi="Arial" w:cs="Arial"/>
                <w:b w:val="0"/>
                <w:sz w:val="20"/>
              </w:rPr>
            </w:pPr>
            <w:r w:rsidRPr="003D281E">
              <w:rPr>
                <w:rFonts w:ascii="Arial" w:hAnsi="Arial" w:cs="Arial"/>
                <w:sz w:val="20"/>
              </w:rPr>
              <w:t>Assessment Results</w:t>
            </w:r>
          </w:p>
        </w:tc>
      </w:tr>
      <w:tr w:rsidR="002865E1" w:rsidRPr="00F632F6" w14:paraId="10528599" w14:textId="77777777" w:rsidTr="005445C0">
        <w:trPr>
          <w:trHeight w:val="1140"/>
        </w:trPr>
        <w:tc>
          <w:tcPr>
            <w:tcW w:w="4145" w:type="dxa"/>
          </w:tcPr>
          <w:p w14:paraId="4C8D0959" w14:textId="77777777" w:rsidR="002865E1" w:rsidRDefault="002865E1" w:rsidP="005445C0">
            <w:pPr>
              <w:rPr>
                <w:sz w:val="20"/>
              </w:rPr>
            </w:pPr>
          </w:p>
          <w:p w14:paraId="59AC6B0E" w14:textId="339D37C9" w:rsidR="002865E1" w:rsidRPr="00E06F48" w:rsidRDefault="002865E1" w:rsidP="005445C0">
            <w:pPr>
              <w:rPr>
                <w:sz w:val="20"/>
              </w:rPr>
            </w:pPr>
            <w:r w:rsidRPr="00E06F48">
              <w:rPr>
                <w:b/>
                <w:sz w:val="20"/>
                <w:u w:val="single"/>
              </w:rPr>
              <w:t>Global Awareness:</w:t>
            </w:r>
            <w:r w:rsidRPr="00E06F48">
              <w:rPr>
                <w:sz w:val="20"/>
              </w:rPr>
              <w:t xml:space="preserve"> </w:t>
            </w:r>
            <w:r>
              <w:rPr>
                <w:sz w:val="20"/>
              </w:rPr>
              <w:t xml:space="preserve">Students will be able to demonstrate </w:t>
            </w:r>
            <w:r w:rsidR="00E96982">
              <w:rPr>
                <w:sz w:val="20"/>
              </w:rPr>
              <w:t xml:space="preserve">willingness to engage in local, global, international, and intercultural problem solving. </w:t>
            </w:r>
          </w:p>
          <w:p w14:paraId="4693DC1D" w14:textId="77777777" w:rsidR="002865E1" w:rsidRPr="003D281E" w:rsidRDefault="002865E1" w:rsidP="005445C0">
            <w:pPr>
              <w:rPr>
                <w:b/>
                <w:color w:val="0070C0"/>
                <w:sz w:val="22"/>
                <w:u w:val="single"/>
              </w:rPr>
            </w:pPr>
          </w:p>
        </w:tc>
        <w:tc>
          <w:tcPr>
            <w:tcW w:w="5372" w:type="dxa"/>
            <w:vMerge w:val="restart"/>
          </w:tcPr>
          <w:p w14:paraId="3170312F" w14:textId="77777777" w:rsidR="002865E1" w:rsidRPr="00E96982" w:rsidRDefault="002865E1" w:rsidP="005445C0">
            <w:pPr>
              <w:rPr>
                <w:b/>
                <w:sz w:val="20"/>
              </w:rPr>
            </w:pPr>
            <w:r w:rsidRPr="00E96982">
              <w:rPr>
                <w:b/>
                <w:sz w:val="20"/>
              </w:rPr>
              <w:t>Assessment Activity/Artifact:</w:t>
            </w:r>
          </w:p>
          <w:p w14:paraId="15F318CF" w14:textId="3F8DD7ED" w:rsidR="002865E1" w:rsidRPr="00E96982" w:rsidRDefault="00E96982" w:rsidP="005445C0">
            <w:pPr>
              <w:rPr>
                <w:sz w:val="20"/>
              </w:rPr>
            </w:pPr>
            <w:r w:rsidRPr="00E96982">
              <w:rPr>
                <w:sz w:val="20"/>
              </w:rPr>
              <w:t xml:space="preserve">Term Paper requires students to select 2 or 3 of the terms’ narratives and orient their comparative analyses of these narratives toward the solving of a global, international, or intercultural problem. </w:t>
            </w:r>
          </w:p>
          <w:p w14:paraId="2A0B765F" w14:textId="77777777" w:rsidR="002865E1" w:rsidRPr="00E96982" w:rsidRDefault="002865E1" w:rsidP="005445C0">
            <w:pPr>
              <w:rPr>
                <w:sz w:val="20"/>
              </w:rPr>
            </w:pPr>
          </w:p>
          <w:p w14:paraId="14C8E4B2" w14:textId="77777777" w:rsidR="002865E1" w:rsidRPr="00E96982" w:rsidRDefault="002865E1" w:rsidP="005445C0">
            <w:pPr>
              <w:rPr>
                <w:b/>
                <w:sz w:val="20"/>
              </w:rPr>
            </w:pPr>
            <w:r w:rsidRPr="00E96982">
              <w:rPr>
                <w:b/>
                <w:sz w:val="20"/>
              </w:rPr>
              <w:t xml:space="preserve">Evaluation Process:  </w:t>
            </w:r>
          </w:p>
          <w:p w14:paraId="79FA2D65" w14:textId="32BA4911" w:rsidR="002865E1" w:rsidRPr="00E96982" w:rsidRDefault="00E96982" w:rsidP="005445C0">
            <w:pPr>
              <w:rPr>
                <w:sz w:val="20"/>
              </w:rPr>
            </w:pPr>
            <w:r>
              <w:rPr>
                <w:sz w:val="20"/>
              </w:rPr>
              <w:t>Term Papers are evaluated with a Gradational Cumulative Rubric, which allows for partial credit.</w:t>
            </w:r>
          </w:p>
          <w:p w14:paraId="0DAC6665" w14:textId="77777777" w:rsidR="002865E1" w:rsidRPr="00E96982" w:rsidRDefault="002865E1" w:rsidP="005445C0">
            <w:pPr>
              <w:rPr>
                <w:sz w:val="20"/>
              </w:rPr>
            </w:pPr>
          </w:p>
          <w:p w14:paraId="29E0D6FB" w14:textId="2F91CD32" w:rsidR="002865E1" w:rsidRPr="00E96982" w:rsidRDefault="002865E1" w:rsidP="005445C0">
            <w:pPr>
              <w:rPr>
                <w:sz w:val="20"/>
              </w:rPr>
            </w:pPr>
          </w:p>
          <w:p w14:paraId="31A42E0E" w14:textId="77777777" w:rsidR="002865E1" w:rsidRPr="00E96982" w:rsidRDefault="002865E1" w:rsidP="005445C0">
            <w:pPr>
              <w:rPr>
                <w:sz w:val="20"/>
              </w:rPr>
            </w:pPr>
          </w:p>
          <w:p w14:paraId="0287A4E2" w14:textId="77777777" w:rsidR="002865E1" w:rsidRPr="00E96982" w:rsidRDefault="002865E1" w:rsidP="005445C0">
            <w:pPr>
              <w:rPr>
                <w:sz w:val="20"/>
              </w:rPr>
            </w:pPr>
            <w:r w:rsidRPr="00E96982">
              <w:rPr>
                <w:b/>
                <w:sz w:val="20"/>
              </w:rPr>
              <w:t>Minimum Criteria for Success:</w:t>
            </w:r>
            <w:r w:rsidRPr="00E96982">
              <w:rPr>
                <w:sz w:val="20"/>
              </w:rPr>
              <w:t xml:space="preserve">  </w:t>
            </w:r>
          </w:p>
          <w:p w14:paraId="28CD24C1" w14:textId="0779BD9A" w:rsidR="002865E1" w:rsidRPr="00E96982" w:rsidRDefault="002865E1" w:rsidP="005445C0">
            <w:pPr>
              <w:rPr>
                <w:sz w:val="20"/>
              </w:rPr>
            </w:pPr>
            <w:r w:rsidRPr="00E96982">
              <w:rPr>
                <w:sz w:val="20"/>
              </w:rPr>
              <w:t>80% of students earn 80%</w:t>
            </w:r>
          </w:p>
          <w:p w14:paraId="040ADC49" w14:textId="77777777" w:rsidR="002865E1" w:rsidRPr="00E96982" w:rsidRDefault="002865E1" w:rsidP="005445C0">
            <w:pPr>
              <w:rPr>
                <w:i/>
                <w:color w:val="0070C0"/>
                <w:sz w:val="20"/>
              </w:rPr>
            </w:pPr>
          </w:p>
          <w:p w14:paraId="2FB19D8F" w14:textId="77777777" w:rsidR="002865E1" w:rsidRPr="00E96982" w:rsidRDefault="002865E1" w:rsidP="005445C0">
            <w:pPr>
              <w:rPr>
                <w:sz w:val="20"/>
              </w:rPr>
            </w:pPr>
            <w:r w:rsidRPr="00E96982">
              <w:rPr>
                <w:sz w:val="20"/>
              </w:rPr>
              <w:t xml:space="preserve">Sample: All students will be assessed. </w:t>
            </w:r>
          </w:p>
          <w:p w14:paraId="4BF643E6" w14:textId="77777777" w:rsidR="002865E1" w:rsidRPr="00E96982" w:rsidRDefault="002865E1" w:rsidP="005445C0">
            <w:pPr>
              <w:rPr>
                <w:sz w:val="20"/>
              </w:rPr>
            </w:pPr>
            <w:r w:rsidRPr="00E96982">
              <w:rPr>
                <w:sz w:val="20"/>
              </w:rPr>
              <w:t>All students will be assessed.</w:t>
            </w:r>
          </w:p>
          <w:p w14:paraId="4197BD4D" w14:textId="77777777" w:rsidR="002865E1" w:rsidRDefault="002865E1" w:rsidP="005445C0">
            <w:pPr>
              <w:rPr>
                <w:i/>
                <w:color w:val="0070C0"/>
                <w:sz w:val="22"/>
              </w:rPr>
            </w:pPr>
          </w:p>
          <w:p w14:paraId="7545F847" w14:textId="77777777" w:rsidR="002865E1" w:rsidRPr="00A80501" w:rsidRDefault="002865E1" w:rsidP="005445C0">
            <w:pPr>
              <w:rPr>
                <w:i/>
                <w:color w:val="0070C0"/>
                <w:sz w:val="22"/>
              </w:rPr>
            </w:pPr>
          </w:p>
        </w:tc>
        <w:tc>
          <w:tcPr>
            <w:tcW w:w="3314" w:type="dxa"/>
            <w:vMerge w:val="restart"/>
          </w:tcPr>
          <w:p w14:paraId="1852BCAC" w14:textId="77777777" w:rsidR="002865E1" w:rsidRPr="00C01161" w:rsidRDefault="002865E1" w:rsidP="005445C0">
            <w:pPr>
              <w:rPr>
                <w:i/>
                <w:color w:val="0070C0"/>
                <w:sz w:val="20"/>
              </w:rPr>
            </w:pPr>
            <w:r w:rsidRPr="00C01161">
              <w:rPr>
                <w:i/>
                <w:color w:val="0070C0"/>
                <w:sz w:val="20"/>
              </w:rPr>
              <w:t xml:space="preserve">To </w:t>
            </w:r>
            <w:r>
              <w:rPr>
                <w:i/>
                <w:color w:val="0070C0"/>
                <w:sz w:val="20"/>
              </w:rPr>
              <w:t>be entered after each time course is taught</w:t>
            </w:r>
          </w:p>
          <w:p w14:paraId="391CD625" w14:textId="77777777" w:rsidR="002865E1" w:rsidRPr="003D281E" w:rsidRDefault="002865E1" w:rsidP="005445C0">
            <w:pPr>
              <w:rPr>
                <w:sz w:val="22"/>
              </w:rPr>
            </w:pPr>
          </w:p>
          <w:p w14:paraId="2250241B" w14:textId="77777777" w:rsidR="002865E1" w:rsidRPr="003D281E" w:rsidRDefault="002865E1" w:rsidP="005445C0">
            <w:pPr>
              <w:rPr>
                <w:sz w:val="22"/>
              </w:rPr>
            </w:pPr>
          </w:p>
          <w:p w14:paraId="7785F167" w14:textId="77777777" w:rsidR="002865E1" w:rsidRPr="003D281E" w:rsidRDefault="002865E1" w:rsidP="005445C0">
            <w:pPr>
              <w:rPr>
                <w:sz w:val="22"/>
              </w:rPr>
            </w:pPr>
          </w:p>
          <w:p w14:paraId="688AF533" w14:textId="77777777" w:rsidR="002865E1" w:rsidRPr="003D281E" w:rsidRDefault="002865E1" w:rsidP="005445C0">
            <w:pPr>
              <w:rPr>
                <w:sz w:val="22"/>
              </w:rPr>
            </w:pPr>
          </w:p>
          <w:p w14:paraId="35ED9E3D" w14:textId="77777777" w:rsidR="002865E1" w:rsidRPr="003D281E" w:rsidRDefault="002865E1" w:rsidP="005445C0">
            <w:pPr>
              <w:rPr>
                <w:sz w:val="22"/>
              </w:rPr>
            </w:pPr>
          </w:p>
          <w:p w14:paraId="77DC5589" w14:textId="77777777" w:rsidR="002865E1" w:rsidRPr="003D281E" w:rsidRDefault="002865E1" w:rsidP="005445C0">
            <w:pPr>
              <w:rPr>
                <w:sz w:val="22"/>
              </w:rPr>
            </w:pPr>
          </w:p>
          <w:p w14:paraId="5ACA5EA1" w14:textId="77777777" w:rsidR="002865E1" w:rsidRPr="003D281E" w:rsidRDefault="002865E1" w:rsidP="005445C0">
            <w:pPr>
              <w:rPr>
                <w:sz w:val="22"/>
              </w:rPr>
            </w:pPr>
          </w:p>
          <w:p w14:paraId="209D3C0E" w14:textId="77777777" w:rsidR="002865E1" w:rsidRPr="003D281E" w:rsidRDefault="002865E1" w:rsidP="005445C0">
            <w:pPr>
              <w:rPr>
                <w:sz w:val="22"/>
              </w:rPr>
            </w:pPr>
          </w:p>
          <w:p w14:paraId="4B159856" w14:textId="77777777" w:rsidR="002865E1" w:rsidRPr="003D281E" w:rsidRDefault="002865E1" w:rsidP="005445C0">
            <w:pPr>
              <w:rPr>
                <w:sz w:val="22"/>
              </w:rPr>
            </w:pPr>
          </w:p>
          <w:p w14:paraId="1681FE60" w14:textId="77777777" w:rsidR="002865E1" w:rsidRPr="003D281E" w:rsidRDefault="002865E1" w:rsidP="005445C0">
            <w:pPr>
              <w:rPr>
                <w:sz w:val="22"/>
              </w:rPr>
            </w:pPr>
          </w:p>
          <w:p w14:paraId="14086844" w14:textId="77777777" w:rsidR="002865E1" w:rsidRPr="003D281E" w:rsidRDefault="002865E1" w:rsidP="005445C0">
            <w:pPr>
              <w:rPr>
                <w:sz w:val="22"/>
              </w:rPr>
            </w:pPr>
          </w:p>
          <w:p w14:paraId="2194C5CE" w14:textId="77777777" w:rsidR="002865E1" w:rsidRPr="003D281E" w:rsidRDefault="002865E1" w:rsidP="005445C0">
            <w:pPr>
              <w:rPr>
                <w:sz w:val="22"/>
              </w:rPr>
            </w:pPr>
          </w:p>
          <w:p w14:paraId="63754627" w14:textId="77777777" w:rsidR="002865E1" w:rsidRPr="003D281E" w:rsidRDefault="002865E1" w:rsidP="005445C0">
            <w:pPr>
              <w:rPr>
                <w:sz w:val="22"/>
              </w:rPr>
            </w:pPr>
          </w:p>
          <w:p w14:paraId="2511299A" w14:textId="77777777" w:rsidR="002865E1" w:rsidRPr="003D281E" w:rsidRDefault="002865E1" w:rsidP="005445C0">
            <w:pPr>
              <w:rPr>
                <w:sz w:val="22"/>
              </w:rPr>
            </w:pPr>
          </w:p>
          <w:p w14:paraId="1E75ADD9" w14:textId="77777777" w:rsidR="002865E1" w:rsidRPr="003D281E" w:rsidRDefault="002865E1" w:rsidP="005445C0">
            <w:pPr>
              <w:rPr>
                <w:sz w:val="22"/>
              </w:rPr>
            </w:pPr>
          </w:p>
          <w:p w14:paraId="239B1A73" w14:textId="77777777" w:rsidR="002865E1" w:rsidRPr="003D281E" w:rsidRDefault="002865E1" w:rsidP="005445C0">
            <w:pPr>
              <w:rPr>
                <w:sz w:val="22"/>
              </w:rPr>
            </w:pPr>
          </w:p>
        </w:tc>
      </w:tr>
      <w:tr w:rsidR="002865E1" w:rsidRPr="00F632F6" w14:paraId="080EE1BB" w14:textId="77777777" w:rsidTr="005445C0">
        <w:trPr>
          <w:trHeight w:val="260"/>
        </w:trPr>
        <w:tc>
          <w:tcPr>
            <w:tcW w:w="4145" w:type="dxa"/>
          </w:tcPr>
          <w:p w14:paraId="48DBED90" w14:textId="77777777" w:rsidR="002865E1" w:rsidRPr="003D281E" w:rsidRDefault="002865E1" w:rsidP="005445C0">
            <w:pPr>
              <w:rPr>
                <w:b/>
                <w:sz w:val="20"/>
              </w:rPr>
            </w:pPr>
            <w:r>
              <w:rPr>
                <w:b/>
                <w:sz w:val="20"/>
              </w:rPr>
              <w:t>Course Learning Outcome</w:t>
            </w:r>
          </w:p>
        </w:tc>
        <w:tc>
          <w:tcPr>
            <w:tcW w:w="5372" w:type="dxa"/>
            <w:vMerge/>
          </w:tcPr>
          <w:p w14:paraId="383582E2" w14:textId="77777777" w:rsidR="002865E1" w:rsidRPr="003D281E" w:rsidRDefault="002865E1" w:rsidP="005445C0">
            <w:pPr>
              <w:rPr>
                <w:sz w:val="22"/>
              </w:rPr>
            </w:pPr>
          </w:p>
        </w:tc>
        <w:tc>
          <w:tcPr>
            <w:tcW w:w="3314" w:type="dxa"/>
            <w:vMerge/>
          </w:tcPr>
          <w:p w14:paraId="77EADC35" w14:textId="77777777" w:rsidR="002865E1" w:rsidRPr="003D281E" w:rsidRDefault="002865E1" w:rsidP="005445C0">
            <w:pPr>
              <w:rPr>
                <w:sz w:val="22"/>
              </w:rPr>
            </w:pPr>
          </w:p>
        </w:tc>
      </w:tr>
      <w:tr w:rsidR="002865E1" w:rsidRPr="00F632F6" w14:paraId="0A812241" w14:textId="77777777" w:rsidTr="005445C0">
        <w:trPr>
          <w:trHeight w:val="2393"/>
        </w:trPr>
        <w:tc>
          <w:tcPr>
            <w:tcW w:w="4145" w:type="dxa"/>
          </w:tcPr>
          <w:p w14:paraId="3DF67BCE" w14:textId="793B0C65" w:rsidR="002865E1" w:rsidRPr="00E973D0" w:rsidRDefault="002865E1" w:rsidP="00E96982">
            <w:pPr>
              <w:rPr>
                <w:rFonts w:cs="Arial"/>
                <w:color w:val="0070C0"/>
                <w:sz w:val="20"/>
              </w:rPr>
            </w:pPr>
            <w:r w:rsidRPr="00E973D0">
              <w:rPr>
                <w:rFonts w:cs="Arial"/>
                <w:noProof/>
                <w:color w:val="000000"/>
                <w:sz w:val="20"/>
                <w:szCs w:val="20"/>
              </w:rPr>
              <w:t>Students will be able to</w:t>
            </w:r>
            <w:r>
              <w:rPr>
                <w:rFonts w:cs="Arial"/>
                <w:noProof/>
                <w:color w:val="000000"/>
                <w:sz w:val="20"/>
                <w:szCs w:val="20"/>
              </w:rPr>
              <w:t xml:space="preserve"> </w:t>
            </w:r>
            <w:r w:rsidR="00E96982">
              <w:rPr>
                <w:rFonts w:cs="Arial"/>
                <w:noProof/>
                <w:color w:val="000000"/>
                <w:sz w:val="20"/>
                <w:szCs w:val="20"/>
              </w:rPr>
              <w:t xml:space="preserve">demonstrate an understanding of how literary analysis and critical comparison may promote intercultural problem solving. </w:t>
            </w:r>
            <w:r>
              <w:rPr>
                <w:rFonts w:cs="Arial"/>
                <w:noProof/>
                <w:color w:val="000000"/>
                <w:sz w:val="20"/>
                <w:szCs w:val="20"/>
              </w:rPr>
              <w:t xml:space="preserve">  </w:t>
            </w:r>
          </w:p>
        </w:tc>
        <w:tc>
          <w:tcPr>
            <w:tcW w:w="5372" w:type="dxa"/>
            <w:vMerge/>
          </w:tcPr>
          <w:p w14:paraId="33F86282" w14:textId="77777777" w:rsidR="002865E1" w:rsidRPr="003D281E" w:rsidRDefault="002865E1" w:rsidP="005445C0">
            <w:pPr>
              <w:rPr>
                <w:sz w:val="22"/>
              </w:rPr>
            </w:pPr>
          </w:p>
        </w:tc>
        <w:tc>
          <w:tcPr>
            <w:tcW w:w="3314" w:type="dxa"/>
            <w:vMerge/>
          </w:tcPr>
          <w:p w14:paraId="5AE7D271" w14:textId="77777777" w:rsidR="002865E1" w:rsidRPr="003D281E" w:rsidRDefault="002865E1" w:rsidP="005445C0">
            <w:pPr>
              <w:rPr>
                <w:sz w:val="22"/>
              </w:rPr>
            </w:pPr>
          </w:p>
        </w:tc>
      </w:tr>
      <w:tr w:rsidR="002865E1" w:rsidRPr="00F632F6" w14:paraId="3A9D817A" w14:textId="77777777" w:rsidTr="005445C0">
        <w:trPr>
          <w:trHeight w:val="260"/>
        </w:trPr>
        <w:tc>
          <w:tcPr>
            <w:tcW w:w="12831" w:type="dxa"/>
            <w:gridSpan w:val="3"/>
          </w:tcPr>
          <w:p w14:paraId="170BCBFE" w14:textId="77777777" w:rsidR="002865E1" w:rsidRPr="003D281E" w:rsidRDefault="002865E1" w:rsidP="00544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2865E1" w:rsidRPr="00F632F6" w14:paraId="1F9AED7C" w14:textId="77777777" w:rsidTr="005445C0">
        <w:trPr>
          <w:trHeight w:val="1664"/>
        </w:trPr>
        <w:tc>
          <w:tcPr>
            <w:tcW w:w="12831" w:type="dxa"/>
            <w:gridSpan w:val="3"/>
          </w:tcPr>
          <w:p w14:paraId="477CF39F" w14:textId="77777777" w:rsidR="002865E1" w:rsidRPr="00C01161" w:rsidRDefault="002865E1" w:rsidP="005445C0">
            <w:pPr>
              <w:rPr>
                <w:i/>
                <w:color w:val="0070C0"/>
                <w:sz w:val="20"/>
              </w:rPr>
            </w:pPr>
            <w:r w:rsidRPr="00C01161">
              <w:rPr>
                <w:i/>
                <w:color w:val="0070C0"/>
                <w:sz w:val="20"/>
              </w:rPr>
              <w:t xml:space="preserve">To be entered </w:t>
            </w:r>
            <w:r>
              <w:rPr>
                <w:i/>
                <w:color w:val="0070C0"/>
                <w:sz w:val="20"/>
              </w:rPr>
              <w:t>after each time course is taught</w:t>
            </w:r>
          </w:p>
        </w:tc>
      </w:tr>
    </w:tbl>
    <w:p w14:paraId="24872DD2" w14:textId="77777777" w:rsidR="002865E1" w:rsidRDefault="002865E1"/>
    <w:sectPr w:rsidR="002865E1" w:rsidSect="003A4CBA">
      <w:headerReference w:type="default" r:id="rId6"/>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7A0E4" w14:textId="77777777" w:rsidR="000F635B" w:rsidRDefault="000F635B" w:rsidP="003A4CBA">
      <w:r>
        <w:separator/>
      </w:r>
    </w:p>
  </w:endnote>
  <w:endnote w:type="continuationSeparator" w:id="0">
    <w:p w14:paraId="1B51C82E" w14:textId="77777777" w:rsidR="000F635B" w:rsidRDefault="000F635B" w:rsidP="003A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C7E26" w14:textId="77777777" w:rsidR="008E1656" w:rsidRDefault="008E1656" w:rsidP="00C45A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8D85E6" w14:textId="77777777" w:rsidR="008E1656" w:rsidRDefault="008E16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074F0" w14:textId="77777777" w:rsidR="008E1656" w:rsidRDefault="008E1656" w:rsidP="00C45A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635B">
      <w:rPr>
        <w:rStyle w:val="PageNumber"/>
        <w:noProof/>
      </w:rPr>
      <w:t>1</w:t>
    </w:r>
    <w:r>
      <w:rPr>
        <w:rStyle w:val="PageNumber"/>
      </w:rPr>
      <w:fldChar w:fldCharType="end"/>
    </w:r>
  </w:p>
  <w:p w14:paraId="749A8C17" w14:textId="77777777" w:rsidR="008E1656" w:rsidRDefault="008E16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8EB07" w14:textId="77777777" w:rsidR="000F635B" w:rsidRDefault="000F635B" w:rsidP="003A4CBA">
      <w:r>
        <w:separator/>
      </w:r>
    </w:p>
  </w:footnote>
  <w:footnote w:type="continuationSeparator" w:id="0">
    <w:p w14:paraId="6524573E" w14:textId="77777777" w:rsidR="000F635B" w:rsidRDefault="000F635B" w:rsidP="003A4C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5DD63" w14:textId="77777777" w:rsidR="003A4CBA" w:rsidRDefault="003A4CBA" w:rsidP="003A4CBA">
    <w:pPr>
      <w:jc w:val="center"/>
      <w:rPr>
        <w:b/>
        <w:sz w:val="20"/>
      </w:rPr>
    </w:pPr>
    <w:r w:rsidRPr="00581F94">
      <w:rPr>
        <w:b/>
        <w:noProof/>
        <w:sz w:val="20"/>
      </w:rPr>
      <w:drawing>
        <wp:inline distT="0" distB="0" distL="0" distR="0" wp14:anchorId="3C2A9414" wp14:editId="487F9037">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601AD4D6" w14:textId="77777777" w:rsidR="003A4CBA" w:rsidRPr="00FD3E31" w:rsidRDefault="003A4CBA" w:rsidP="003A4CBA">
    <w:pPr>
      <w:rPr>
        <w:b/>
        <w:sz w:val="28"/>
        <w:szCs w:val="28"/>
      </w:rPr>
    </w:pPr>
    <w:r w:rsidRPr="00FD3E31">
      <w:rPr>
        <w:b/>
        <w:sz w:val="28"/>
        <w:szCs w:val="28"/>
      </w:rPr>
      <w:t>Global Learning Course</w:t>
    </w:r>
  </w:p>
  <w:p w14:paraId="00640697" w14:textId="77777777" w:rsidR="003A4CBA" w:rsidRDefault="003A4CBA" w:rsidP="003A4CBA">
    <w:pPr>
      <w:rPr>
        <w:b/>
        <w:sz w:val="28"/>
        <w:szCs w:val="28"/>
      </w:rPr>
    </w:pPr>
    <w:r w:rsidRPr="00FD3E31">
      <w:rPr>
        <w:b/>
        <w:sz w:val="28"/>
        <w:szCs w:val="28"/>
      </w:rPr>
      <w:t xml:space="preserve">Assessment Matrix </w:t>
    </w:r>
  </w:p>
  <w:p w14:paraId="185D711A" w14:textId="77777777" w:rsidR="003A4CBA" w:rsidRPr="00FD3E31" w:rsidRDefault="003A4CBA" w:rsidP="003A4CBA">
    <w:pPr>
      <w:rPr>
        <w:b/>
        <w:sz w:val="16"/>
        <w:szCs w:val="16"/>
      </w:rPr>
    </w:pPr>
  </w:p>
  <w:p w14:paraId="53C8A64C" w14:textId="77777777" w:rsidR="003A4CBA" w:rsidRPr="00581F94" w:rsidRDefault="003A4CBA" w:rsidP="003A4CBA">
    <w:pPr>
      <w:rPr>
        <w:sz w:val="20"/>
      </w:rPr>
    </w:pPr>
    <w:r w:rsidRPr="00581F94">
      <w:rPr>
        <w:sz w:val="20"/>
      </w:rPr>
      <w:t>Faculty Name:</w:t>
    </w:r>
    <w:r>
      <w:rPr>
        <w:sz w:val="20"/>
      </w:rPr>
      <w:t xml:space="preserve"> </w:t>
    </w:r>
  </w:p>
  <w:p w14:paraId="53A08E20" w14:textId="77777777" w:rsidR="003A4CBA" w:rsidRPr="00581F94" w:rsidRDefault="003A4CBA" w:rsidP="003A4CBA">
    <w:pPr>
      <w:rPr>
        <w:sz w:val="20"/>
      </w:rPr>
    </w:pPr>
    <w:r w:rsidRPr="00581F94">
      <w:rPr>
        <w:sz w:val="20"/>
      </w:rPr>
      <w:t xml:space="preserve">Course:  </w:t>
    </w:r>
    <w:r>
      <w:rPr>
        <w:sz w:val="20"/>
      </w:rPr>
      <w:t>LIT 4023 Around the World in Short Stories</w:t>
    </w:r>
    <w:r w:rsidRPr="00581F94">
      <w:rPr>
        <w:sz w:val="20"/>
      </w:rPr>
      <w:tab/>
    </w:r>
  </w:p>
  <w:p w14:paraId="51794FD8" w14:textId="6C9369EA" w:rsidR="003A4CBA" w:rsidRDefault="002572CC" w:rsidP="003A4CBA">
    <w:pPr>
      <w:pStyle w:val="Header"/>
    </w:pPr>
    <w:r>
      <w:rPr>
        <w:sz w:val="20"/>
      </w:rPr>
      <w:t xml:space="preserve">Academic Unit: English                                       </w:t>
    </w:r>
    <w:r w:rsidR="008658DC">
      <w:rPr>
        <w:sz w:val="20"/>
      </w:rPr>
      <w:t xml:space="preserve">                      </w:t>
    </w:r>
    <w:r w:rsidR="003A4CBA">
      <w:rPr>
        <w:sz w:val="20"/>
      </w:rPr>
      <w:t>Degree Program:</w:t>
    </w:r>
    <w:r>
      <w:rPr>
        <w:sz w:val="20"/>
      </w:rPr>
      <w:t xml:space="preserve"> B.A. English</w:t>
    </w:r>
    <w:r w:rsidR="003A4CBA">
      <w:rPr>
        <w:sz w:val="20"/>
      </w:rPr>
      <w:tab/>
    </w:r>
    <w:r>
      <w:rPr>
        <w:sz w:val="20"/>
      </w:rPr>
      <w:t xml:space="preserve">                                       </w:t>
    </w:r>
    <w:r w:rsidR="008658DC">
      <w:rPr>
        <w:sz w:val="20"/>
      </w:rPr>
      <w:t xml:space="preserve">                               </w:t>
    </w:r>
    <w:r>
      <w:rPr>
        <w:sz w:val="20"/>
      </w:rPr>
      <w:t xml:space="preserve"> </w:t>
    </w:r>
    <w:r w:rsidR="003A4CBA">
      <w:rPr>
        <w:sz w:val="20"/>
      </w:rPr>
      <w:t>Semester Assess</w:t>
    </w:r>
    <w:r>
      <w:rPr>
        <w:sz w:val="20"/>
      </w:rPr>
      <w:t>ed</w:t>
    </w:r>
    <w:r w:rsidR="003A4CBA">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BA"/>
    <w:rsid w:val="000F635B"/>
    <w:rsid w:val="002572CC"/>
    <w:rsid w:val="002865E1"/>
    <w:rsid w:val="0029650C"/>
    <w:rsid w:val="003A4CBA"/>
    <w:rsid w:val="00683B17"/>
    <w:rsid w:val="006B46BD"/>
    <w:rsid w:val="008126C5"/>
    <w:rsid w:val="008658DC"/>
    <w:rsid w:val="008E1656"/>
    <w:rsid w:val="00A151CA"/>
    <w:rsid w:val="00A725E0"/>
    <w:rsid w:val="00AC2BB2"/>
    <w:rsid w:val="00E9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D9B0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4CBA"/>
    <w:rPr>
      <w:rFonts w:ascii="Arial" w:eastAsia="Times New Roman" w:hAnsi="Arial" w:cs="Times New Roman"/>
    </w:rPr>
  </w:style>
  <w:style w:type="paragraph" w:styleId="Heading1">
    <w:name w:val="heading 1"/>
    <w:basedOn w:val="Normal"/>
    <w:next w:val="Normal"/>
    <w:link w:val="Heading1Char"/>
    <w:qFormat/>
    <w:rsid w:val="003A4CBA"/>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CB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A4CBA"/>
  </w:style>
  <w:style w:type="paragraph" w:styleId="Footer">
    <w:name w:val="footer"/>
    <w:basedOn w:val="Normal"/>
    <w:link w:val="FooterChar"/>
    <w:uiPriority w:val="99"/>
    <w:unhideWhenUsed/>
    <w:rsid w:val="003A4CB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A4CBA"/>
  </w:style>
  <w:style w:type="character" w:customStyle="1" w:styleId="Heading1Char">
    <w:name w:val="Heading 1 Char"/>
    <w:basedOn w:val="DefaultParagraphFont"/>
    <w:link w:val="Heading1"/>
    <w:rsid w:val="003A4CBA"/>
    <w:rPr>
      <w:rFonts w:ascii="Times New Roman" w:eastAsia="Times New Roman" w:hAnsi="Times New Roman" w:cs="Times New Roman"/>
      <w:b/>
      <w:bCs/>
      <w:sz w:val="18"/>
    </w:rPr>
  </w:style>
  <w:style w:type="character" w:styleId="PageNumber">
    <w:name w:val="page number"/>
    <w:basedOn w:val="DefaultParagraphFont"/>
    <w:uiPriority w:val="99"/>
    <w:semiHidden/>
    <w:unhideWhenUsed/>
    <w:rsid w:val="008E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2893</Characters>
  <Application>Microsoft Macintosh Word</Application>
  <DocSecurity>0</DocSecurity>
  <Lines>52</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Beeson</dc:creator>
  <cp:keywords/>
  <dc:description/>
  <cp:lastModifiedBy>Sherrie Beeson</cp:lastModifiedBy>
  <cp:revision>2</cp:revision>
  <dcterms:created xsi:type="dcterms:W3CDTF">2017-12-01T19:25:00Z</dcterms:created>
  <dcterms:modified xsi:type="dcterms:W3CDTF">2017-12-01T19:25:00Z</dcterms:modified>
</cp:coreProperties>
</file>