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4972FE1C" w14:textId="77777777">
        <w:trPr>
          <w:trHeight w:val="305"/>
          <w:tblHeader/>
        </w:trPr>
        <w:tc>
          <w:tcPr>
            <w:tcW w:w="4145" w:type="dxa"/>
          </w:tcPr>
          <w:p w14:paraId="04E4E627"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5C5E15B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20752757"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799F83BA" w14:textId="77777777">
        <w:trPr>
          <w:trHeight w:val="1140"/>
        </w:trPr>
        <w:tc>
          <w:tcPr>
            <w:tcW w:w="4145" w:type="dxa"/>
          </w:tcPr>
          <w:p w14:paraId="5B8B5947" w14:textId="77777777" w:rsidR="00E06F48" w:rsidRPr="001C6A42" w:rsidRDefault="00E06F48" w:rsidP="00351663">
            <w:pPr>
              <w:rPr>
                <w:rFonts w:cs="Arial"/>
                <w:sz w:val="20"/>
                <w:szCs w:val="20"/>
              </w:rPr>
            </w:pPr>
          </w:p>
          <w:p w14:paraId="09043296" w14:textId="77777777" w:rsidR="00075641" w:rsidRDefault="00E06F48" w:rsidP="00351663">
            <w:pPr>
              <w:rPr>
                <w:rFonts w:cs="Arial"/>
                <w:sz w:val="20"/>
                <w:szCs w:val="20"/>
              </w:rPr>
            </w:pPr>
            <w:r w:rsidRPr="001C6A42">
              <w:rPr>
                <w:rFonts w:cs="Arial"/>
                <w:b/>
                <w:sz w:val="20"/>
                <w:szCs w:val="20"/>
                <w:u w:val="single"/>
              </w:rPr>
              <w:t>Global Awareness:</w:t>
            </w:r>
            <w:r w:rsidRPr="001C6A42">
              <w:rPr>
                <w:rFonts w:cs="Arial"/>
                <w:sz w:val="20"/>
                <w:szCs w:val="20"/>
              </w:rPr>
              <w:t xml:space="preserve"> </w:t>
            </w:r>
          </w:p>
          <w:p w14:paraId="0BECE238" w14:textId="011564A3" w:rsidR="00E06F48" w:rsidRDefault="00CD35F6" w:rsidP="00351663">
            <w:pPr>
              <w:rPr>
                <w:rFonts w:cs="Arial"/>
                <w:sz w:val="20"/>
                <w:szCs w:val="20"/>
              </w:rPr>
            </w:pPr>
            <w:r w:rsidRPr="00CD35F6">
              <w:rPr>
                <w:rFonts w:cs="Arial"/>
                <w:sz w:val="20"/>
                <w:szCs w:val="20"/>
              </w:rPr>
              <w:t>Students will be able to demonstrate knowledge of the interrelatedness of local, global, international, and intercultural issues, trends, and systems.</w:t>
            </w:r>
          </w:p>
          <w:p w14:paraId="19AF47A0" w14:textId="77777777" w:rsidR="00CD35F6" w:rsidRPr="001C6A42" w:rsidRDefault="00CD35F6" w:rsidP="00351663">
            <w:pPr>
              <w:rPr>
                <w:rFonts w:cs="Arial"/>
                <w:b/>
                <w:sz w:val="20"/>
                <w:szCs w:val="20"/>
                <w:u w:val="single"/>
              </w:rPr>
            </w:pPr>
          </w:p>
        </w:tc>
        <w:tc>
          <w:tcPr>
            <w:tcW w:w="4343" w:type="dxa"/>
            <w:vMerge w:val="restart"/>
          </w:tcPr>
          <w:p w14:paraId="745B9153" w14:textId="77777777" w:rsidR="00E06F48" w:rsidRPr="001C6A42" w:rsidRDefault="00E06F48" w:rsidP="00351663">
            <w:pPr>
              <w:rPr>
                <w:rFonts w:cs="Arial"/>
                <w:sz w:val="20"/>
                <w:szCs w:val="20"/>
              </w:rPr>
            </w:pPr>
          </w:p>
          <w:p w14:paraId="77E312F0" w14:textId="77777777" w:rsidR="008F649B" w:rsidRPr="001C6A42" w:rsidRDefault="008F649B" w:rsidP="008F649B">
            <w:pPr>
              <w:rPr>
                <w:rFonts w:cs="Arial"/>
                <w:sz w:val="20"/>
                <w:szCs w:val="20"/>
              </w:rPr>
            </w:pPr>
            <w:r w:rsidRPr="001C6A42">
              <w:rPr>
                <w:rFonts w:cs="Arial"/>
                <w:sz w:val="20"/>
                <w:szCs w:val="20"/>
              </w:rPr>
              <w:t>Assessment Activity/Artifact:</w:t>
            </w:r>
          </w:p>
          <w:p w14:paraId="5D5A6FB5" w14:textId="77777777" w:rsidR="008F649B" w:rsidRPr="001C6A42" w:rsidRDefault="008F649B" w:rsidP="008F649B">
            <w:pPr>
              <w:rPr>
                <w:rFonts w:cs="Arial"/>
                <w:sz w:val="20"/>
                <w:szCs w:val="20"/>
              </w:rPr>
            </w:pPr>
            <w:r w:rsidRPr="001C6A42">
              <w:rPr>
                <w:rFonts w:cs="Arial"/>
                <w:sz w:val="20"/>
                <w:szCs w:val="20"/>
              </w:rPr>
              <w:t xml:space="preserve">Final </w:t>
            </w:r>
            <w:r>
              <w:rPr>
                <w:rFonts w:cs="Arial"/>
                <w:sz w:val="20"/>
                <w:szCs w:val="20"/>
              </w:rPr>
              <w:t xml:space="preserve">Comparative </w:t>
            </w:r>
            <w:r w:rsidRPr="001C6A42">
              <w:rPr>
                <w:rFonts w:cs="Arial"/>
                <w:sz w:val="20"/>
                <w:szCs w:val="20"/>
              </w:rPr>
              <w:t>Paper</w:t>
            </w:r>
          </w:p>
          <w:p w14:paraId="717C4998" w14:textId="77777777" w:rsidR="008F649B" w:rsidRPr="001C6A42" w:rsidRDefault="008F649B" w:rsidP="008F649B">
            <w:pPr>
              <w:rPr>
                <w:rFonts w:cs="Arial"/>
                <w:sz w:val="20"/>
                <w:szCs w:val="20"/>
              </w:rPr>
            </w:pPr>
          </w:p>
          <w:p w14:paraId="48203A10" w14:textId="77777777" w:rsidR="008F649B" w:rsidRPr="001C6A42" w:rsidRDefault="008F649B" w:rsidP="008F649B">
            <w:pPr>
              <w:rPr>
                <w:rFonts w:cs="Arial"/>
                <w:sz w:val="20"/>
                <w:szCs w:val="20"/>
              </w:rPr>
            </w:pPr>
          </w:p>
          <w:p w14:paraId="17605CBE" w14:textId="77777777" w:rsidR="008F649B" w:rsidRPr="001C6A42" w:rsidRDefault="008F649B" w:rsidP="008F649B">
            <w:pPr>
              <w:rPr>
                <w:rFonts w:cs="Arial"/>
                <w:sz w:val="20"/>
                <w:szCs w:val="20"/>
              </w:rPr>
            </w:pPr>
            <w:r w:rsidRPr="001C6A42">
              <w:rPr>
                <w:rFonts w:cs="Arial"/>
                <w:sz w:val="20"/>
                <w:szCs w:val="20"/>
              </w:rPr>
              <w:t>Evaluation Process:</w:t>
            </w:r>
          </w:p>
          <w:p w14:paraId="66D2B233" w14:textId="77777777" w:rsidR="008F649B" w:rsidRPr="001C6A42" w:rsidRDefault="008F649B" w:rsidP="008F649B">
            <w:pPr>
              <w:rPr>
                <w:rFonts w:cs="Arial"/>
                <w:sz w:val="20"/>
                <w:szCs w:val="20"/>
              </w:rPr>
            </w:pPr>
            <w:r>
              <w:rPr>
                <w:rFonts w:cs="Arial"/>
                <w:sz w:val="20"/>
                <w:szCs w:val="20"/>
              </w:rPr>
              <w:t>Students will be writing two papers on a single indigenous-imperial context and a</w:t>
            </w:r>
            <w:r w:rsidRPr="001C6A42">
              <w:rPr>
                <w:rFonts w:cs="Arial"/>
                <w:sz w:val="20"/>
                <w:szCs w:val="20"/>
              </w:rPr>
              <w:t xml:space="preserve"> final </w:t>
            </w:r>
            <w:r>
              <w:rPr>
                <w:rFonts w:cs="Arial"/>
                <w:sz w:val="20"/>
                <w:szCs w:val="20"/>
              </w:rPr>
              <w:t xml:space="preserve">comparative </w:t>
            </w:r>
            <w:r w:rsidRPr="001C6A42">
              <w:rPr>
                <w:rFonts w:cs="Arial"/>
                <w:sz w:val="20"/>
                <w:szCs w:val="20"/>
              </w:rPr>
              <w:t>paper. A rubric will be used to evaluate the global awareness aspect of student papers.</w:t>
            </w:r>
          </w:p>
          <w:p w14:paraId="3C0B2BD0" w14:textId="77777777" w:rsidR="008F649B" w:rsidRPr="001C6A42" w:rsidRDefault="008F649B" w:rsidP="008F649B">
            <w:pPr>
              <w:rPr>
                <w:rFonts w:cs="Arial"/>
                <w:sz w:val="20"/>
                <w:szCs w:val="20"/>
              </w:rPr>
            </w:pPr>
          </w:p>
          <w:p w14:paraId="139CA9E0" w14:textId="77777777" w:rsidR="008F649B" w:rsidRPr="001C6A42" w:rsidRDefault="008F649B" w:rsidP="008F649B">
            <w:pPr>
              <w:rPr>
                <w:rFonts w:cs="Arial"/>
                <w:sz w:val="20"/>
                <w:szCs w:val="20"/>
              </w:rPr>
            </w:pPr>
          </w:p>
          <w:p w14:paraId="7C2DABA5" w14:textId="77777777" w:rsidR="008F649B" w:rsidRPr="001C6A42" w:rsidRDefault="008F649B" w:rsidP="008F649B">
            <w:pPr>
              <w:rPr>
                <w:rFonts w:cs="Arial"/>
                <w:sz w:val="20"/>
                <w:szCs w:val="20"/>
              </w:rPr>
            </w:pPr>
            <w:r w:rsidRPr="001C6A42">
              <w:rPr>
                <w:rFonts w:cs="Arial"/>
                <w:sz w:val="20"/>
                <w:szCs w:val="20"/>
              </w:rPr>
              <w:t>Minimum Criteria for Success:</w:t>
            </w:r>
          </w:p>
          <w:p w14:paraId="7F1EDEC3" w14:textId="77777777" w:rsidR="008F649B" w:rsidRPr="001C6A42" w:rsidRDefault="008F649B" w:rsidP="008F649B">
            <w:pPr>
              <w:rPr>
                <w:rFonts w:cs="Arial"/>
                <w:sz w:val="20"/>
                <w:szCs w:val="20"/>
              </w:rPr>
            </w:pPr>
            <w:r w:rsidRPr="001C6A42">
              <w:rPr>
                <w:rFonts w:cs="Arial"/>
                <w:sz w:val="20"/>
                <w:szCs w:val="20"/>
              </w:rPr>
              <w:t>75 percent of students will reach a grade of 75% or higher for final paper.</w:t>
            </w:r>
          </w:p>
          <w:p w14:paraId="5E54C890" w14:textId="77777777" w:rsidR="008F649B" w:rsidRPr="001C6A42" w:rsidRDefault="008F649B" w:rsidP="008F649B">
            <w:pPr>
              <w:rPr>
                <w:rFonts w:cs="Arial"/>
                <w:sz w:val="20"/>
                <w:szCs w:val="20"/>
              </w:rPr>
            </w:pPr>
          </w:p>
          <w:p w14:paraId="759F218A" w14:textId="77777777" w:rsidR="008F649B" w:rsidRPr="001C6A42" w:rsidRDefault="008F649B" w:rsidP="008F649B">
            <w:pPr>
              <w:rPr>
                <w:rFonts w:cs="Arial"/>
                <w:sz w:val="20"/>
                <w:szCs w:val="20"/>
              </w:rPr>
            </w:pPr>
          </w:p>
          <w:p w14:paraId="74D6942E" w14:textId="77777777" w:rsidR="008F649B" w:rsidRPr="001C6A42" w:rsidRDefault="008F649B" w:rsidP="008F649B">
            <w:pPr>
              <w:rPr>
                <w:rFonts w:cs="Arial"/>
                <w:sz w:val="20"/>
                <w:szCs w:val="20"/>
              </w:rPr>
            </w:pPr>
          </w:p>
          <w:p w14:paraId="66FF9C06" w14:textId="77777777" w:rsidR="008F649B" w:rsidRPr="001C6A42" w:rsidRDefault="008F649B" w:rsidP="008F649B">
            <w:pPr>
              <w:rPr>
                <w:rFonts w:cs="Arial"/>
                <w:sz w:val="20"/>
                <w:szCs w:val="20"/>
              </w:rPr>
            </w:pPr>
            <w:r w:rsidRPr="001C6A42">
              <w:rPr>
                <w:rFonts w:cs="Arial"/>
                <w:sz w:val="20"/>
                <w:szCs w:val="20"/>
              </w:rPr>
              <w:t>Sample:</w:t>
            </w:r>
          </w:p>
          <w:p w14:paraId="771180FF" w14:textId="77777777" w:rsidR="008F649B" w:rsidRPr="001C6A42" w:rsidRDefault="008F649B" w:rsidP="008F649B">
            <w:pPr>
              <w:rPr>
                <w:rFonts w:cs="Arial"/>
                <w:sz w:val="20"/>
                <w:szCs w:val="20"/>
              </w:rPr>
            </w:pPr>
            <w:r w:rsidRPr="001C6A42">
              <w:rPr>
                <w:rFonts w:cs="Arial"/>
                <w:sz w:val="20"/>
                <w:szCs w:val="20"/>
              </w:rPr>
              <w:t>All students will be assessed.</w:t>
            </w:r>
          </w:p>
          <w:p w14:paraId="758EA946" w14:textId="77777777" w:rsidR="008F649B" w:rsidRPr="001C6A42" w:rsidRDefault="008F649B" w:rsidP="008F649B">
            <w:pPr>
              <w:rPr>
                <w:rFonts w:cs="Arial"/>
                <w:sz w:val="20"/>
                <w:szCs w:val="20"/>
              </w:rPr>
            </w:pPr>
          </w:p>
          <w:p w14:paraId="7D00DF55" w14:textId="77777777" w:rsidR="00CF6DBA" w:rsidRPr="001C6A42" w:rsidRDefault="00CF6DBA" w:rsidP="00351663">
            <w:pPr>
              <w:rPr>
                <w:rFonts w:cs="Arial"/>
                <w:sz w:val="20"/>
                <w:szCs w:val="20"/>
              </w:rPr>
            </w:pPr>
          </w:p>
          <w:p w14:paraId="6F9EC4D3" w14:textId="77777777" w:rsidR="00E06F48" w:rsidRPr="001C6A42" w:rsidRDefault="00E06F48" w:rsidP="00351663">
            <w:pPr>
              <w:rPr>
                <w:rFonts w:cs="Arial"/>
                <w:sz w:val="20"/>
                <w:szCs w:val="20"/>
              </w:rPr>
            </w:pPr>
          </w:p>
        </w:tc>
        <w:tc>
          <w:tcPr>
            <w:tcW w:w="4343" w:type="dxa"/>
            <w:vMerge w:val="restart"/>
          </w:tcPr>
          <w:p w14:paraId="38F1B99B" w14:textId="347AA18E"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075641">
              <w:rPr>
                <w:i/>
                <w:color w:val="0070C0"/>
                <w:sz w:val="20"/>
              </w:rPr>
              <w:t>after each time course is taught</w:t>
            </w:r>
          </w:p>
          <w:p w14:paraId="2C6A38F7" w14:textId="77777777" w:rsidR="00E06F48" w:rsidRPr="003D281E" w:rsidRDefault="00E06F48" w:rsidP="00351663">
            <w:pPr>
              <w:rPr>
                <w:sz w:val="22"/>
              </w:rPr>
            </w:pPr>
          </w:p>
          <w:p w14:paraId="0218246A" w14:textId="77777777" w:rsidR="00E06F48" w:rsidRPr="003D281E" w:rsidRDefault="00E06F48" w:rsidP="00351663">
            <w:pPr>
              <w:rPr>
                <w:sz w:val="22"/>
              </w:rPr>
            </w:pPr>
          </w:p>
          <w:p w14:paraId="7339B153" w14:textId="77777777" w:rsidR="00E06F48" w:rsidRPr="003D281E" w:rsidRDefault="00E06F48" w:rsidP="00351663">
            <w:pPr>
              <w:rPr>
                <w:sz w:val="22"/>
              </w:rPr>
            </w:pPr>
          </w:p>
          <w:p w14:paraId="0754AD8D" w14:textId="77777777" w:rsidR="00E06F48" w:rsidRPr="003D281E" w:rsidRDefault="00E06F48" w:rsidP="00351663">
            <w:pPr>
              <w:rPr>
                <w:sz w:val="22"/>
              </w:rPr>
            </w:pPr>
          </w:p>
          <w:p w14:paraId="5692B018" w14:textId="77777777" w:rsidR="00E06F48" w:rsidRPr="003D281E" w:rsidRDefault="00E06F48" w:rsidP="00351663">
            <w:pPr>
              <w:rPr>
                <w:sz w:val="22"/>
              </w:rPr>
            </w:pPr>
          </w:p>
          <w:p w14:paraId="547A798F" w14:textId="77777777" w:rsidR="00E06F48" w:rsidRPr="003D281E" w:rsidRDefault="00E06F48" w:rsidP="00351663">
            <w:pPr>
              <w:rPr>
                <w:sz w:val="22"/>
              </w:rPr>
            </w:pPr>
          </w:p>
          <w:p w14:paraId="799651EA" w14:textId="77777777" w:rsidR="00E06F48" w:rsidRPr="003D281E" w:rsidRDefault="00E06F48" w:rsidP="00351663">
            <w:pPr>
              <w:rPr>
                <w:sz w:val="22"/>
              </w:rPr>
            </w:pPr>
          </w:p>
          <w:p w14:paraId="16D17E96" w14:textId="77777777" w:rsidR="00E06F48" w:rsidRPr="003D281E" w:rsidRDefault="00E06F48" w:rsidP="00351663">
            <w:pPr>
              <w:rPr>
                <w:sz w:val="22"/>
              </w:rPr>
            </w:pPr>
          </w:p>
          <w:p w14:paraId="7DF20EA4" w14:textId="77777777" w:rsidR="00E06F48" w:rsidRPr="003D281E" w:rsidRDefault="00E06F48" w:rsidP="00351663">
            <w:pPr>
              <w:rPr>
                <w:sz w:val="22"/>
              </w:rPr>
            </w:pPr>
          </w:p>
          <w:p w14:paraId="4A2894BA" w14:textId="77777777" w:rsidR="00E06F48" w:rsidRPr="003D281E" w:rsidRDefault="00E06F48" w:rsidP="00351663">
            <w:pPr>
              <w:rPr>
                <w:sz w:val="22"/>
              </w:rPr>
            </w:pPr>
          </w:p>
          <w:p w14:paraId="11DE73D2" w14:textId="77777777" w:rsidR="00E06F48" w:rsidRPr="003D281E" w:rsidRDefault="00E06F48" w:rsidP="00351663">
            <w:pPr>
              <w:rPr>
                <w:sz w:val="22"/>
              </w:rPr>
            </w:pPr>
          </w:p>
          <w:p w14:paraId="1E0E075F" w14:textId="77777777" w:rsidR="00E06F48" w:rsidRPr="003D281E" w:rsidRDefault="00E06F48" w:rsidP="00351663">
            <w:pPr>
              <w:rPr>
                <w:sz w:val="22"/>
              </w:rPr>
            </w:pPr>
          </w:p>
          <w:p w14:paraId="1B3D9750" w14:textId="77777777" w:rsidR="00E06F48" w:rsidRPr="003D281E" w:rsidRDefault="00E06F48" w:rsidP="00351663">
            <w:pPr>
              <w:rPr>
                <w:sz w:val="22"/>
              </w:rPr>
            </w:pPr>
          </w:p>
          <w:p w14:paraId="24E29CB3" w14:textId="77777777" w:rsidR="00E06F48" w:rsidRPr="003D281E" w:rsidRDefault="00E06F48" w:rsidP="00351663">
            <w:pPr>
              <w:rPr>
                <w:sz w:val="22"/>
              </w:rPr>
            </w:pPr>
          </w:p>
          <w:p w14:paraId="24A24131" w14:textId="77777777" w:rsidR="00E06F48" w:rsidRPr="003D281E" w:rsidRDefault="00E06F48" w:rsidP="00351663">
            <w:pPr>
              <w:rPr>
                <w:sz w:val="22"/>
              </w:rPr>
            </w:pPr>
          </w:p>
          <w:p w14:paraId="7FABB72F" w14:textId="77777777" w:rsidR="00E06F48" w:rsidRPr="003D281E" w:rsidRDefault="00E06F48" w:rsidP="00351663">
            <w:pPr>
              <w:rPr>
                <w:sz w:val="22"/>
              </w:rPr>
            </w:pPr>
          </w:p>
        </w:tc>
      </w:tr>
      <w:tr w:rsidR="00E06F48" w:rsidRPr="00F632F6" w14:paraId="3F307F15" w14:textId="77777777">
        <w:trPr>
          <w:trHeight w:val="260"/>
        </w:trPr>
        <w:tc>
          <w:tcPr>
            <w:tcW w:w="4145" w:type="dxa"/>
          </w:tcPr>
          <w:p w14:paraId="778D67EF" w14:textId="77777777" w:rsidR="00E06F48" w:rsidRPr="001C6A42" w:rsidRDefault="00E06F48" w:rsidP="00351663">
            <w:pPr>
              <w:rPr>
                <w:rFonts w:cs="Arial"/>
                <w:b/>
                <w:sz w:val="20"/>
                <w:szCs w:val="20"/>
              </w:rPr>
            </w:pPr>
            <w:r w:rsidRPr="001C6A42">
              <w:rPr>
                <w:rFonts w:cs="Arial"/>
                <w:b/>
                <w:sz w:val="20"/>
                <w:szCs w:val="20"/>
              </w:rPr>
              <w:t>Course Learning Outcome</w:t>
            </w:r>
          </w:p>
        </w:tc>
        <w:tc>
          <w:tcPr>
            <w:tcW w:w="4343" w:type="dxa"/>
            <w:vMerge/>
          </w:tcPr>
          <w:p w14:paraId="06D93549" w14:textId="77777777" w:rsidR="00E06F48" w:rsidRPr="001C6A42" w:rsidRDefault="00E06F48" w:rsidP="00351663">
            <w:pPr>
              <w:rPr>
                <w:rFonts w:cs="Arial"/>
                <w:sz w:val="20"/>
                <w:szCs w:val="20"/>
              </w:rPr>
            </w:pPr>
          </w:p>
        </w:tc>
        <w:tc>
          <w:tcPr>
            <w:tcW w:w="4343" w:type="dxa"/>
            <w:vMerge/>
          </w:tcPr>
          <w:p w14:paraId="55DDF5EE" w14:textId="77777777" w:rsidR="00E06F48" w:rsidRPr="003D281E" w:rsidRDefault="00E06F48" w:rsidP="00351663">
            <w:pPr>
              <w:rPr>
                <w:sz w:val="22"/>
              </w:rPr>
            </w:pPr>
          </w:p>
        </w:tc>
      </w:tr>
      <w:tr w:rsidR="00E06F48" w:rsidRPr="00F632F6" w14:paraId="2D5D17ED" w14:textId="77777777">
        <w:trPr>
          <w:trHeight w:val="2393"/>
        </w:trPr>
        <w:tc>
          <w:tcPr>
            <w:tcW w:w="4145" w:type="dxa"/>
          </w:tcPr>
          <w:p w14:paraId="42881761" w14:textId="77777777" w:rsidR="00546AEE" w:rsidRPr="00546AEE" w:rsidRDefault="00546AEE" w:rsidP="00546AEE">
            <w:pPr>
              <w:rPr>
                <w:rFonts w:cs="Arial"/>
                <w:sz w:val="20"/>
                <w:szCs w:val="20"/>
              </w:rPr>
            </w:pPr>
            <w:r w:rsidRPr="00546AEE">
              <w:rPr>
                <w:rFonts w:cs="Arial"/>
                <w:sz w:val="20"/>
                <w:szCs w:val="20"/>
              </w:rPr>
              <w:t>Students will demonstrate knowledge of the interconnectedness the development of imperial systems that displaced indigenous peoples across the globe in the past and global First Peoples’ responses and agency in the present.</w:t>
            </w:r>
          </w:p>
          <w:p w14:paraId="79F5BA67" w14:textId="77777777" w:rsidR="00E06F48" w:rsidRPr="001C6A42" w:rsidRDefault="00E06F48" w:rsidP="00432A0C">
            <w:pPr>
              <w:rPr>
                <w:rFonts w:cs="Arial"/>
                <w:sz w:val="20"/>
                <w:szCs w:val="20"/>
              </w:rPr>
            </w:pPr>
          </w:p>
        </w:tc>
        <w:tc>
          <w:tcPr>
            <w:tcW w:w="4343" w:type="dxa"/>
            <w:vMerge/>
          </w:tcPr>
          <w:p w14:paraId="62FCFD46" w14:textId="77777777" w:rsidR="00E06F48" w:rsidRPr="001C6A42" w:rsidRDefault="00E06F48" w:rsidP="00351663">
            <w:pPr>
              <w:rPr>
                <w:rFonts w:cs="Arial"/>
                <w:sz w:val="20"/>
                <w:szCs w:val="20"/>
              </w:rPr>
            </w:pPr>
          </w:p>
        </w:tc>
        <w:tc>
          <w:tcPr>
            <w:tcW w:w="4343" w:type="dxa"/>
            <w:vMerge/>
          </w:tcPr>
          <w:p w14:paraId="1E8D4A03" w14:textId="77777777" w:rsidR="00E06F48" w:rsidRPr="003D281E" w:rsidRDefault="00E06F48" w:rsidP="00351663">
            <w:pPr>
              <w:rPr>
                <w:sz w:val="22"/>
              </w:rPr>
            </w:pPr>
          </w:p>
        </w:tc>
      </w:tr>
      <w:tr w:rsidR="00E06F48" w:rsidRPr="00F632F6" w14:paraId="2AC51F4F" w14:textId="77777777">
        <w:trPr>
          <w:trHeight w:val="260"/>
        </w:trPr>
        <w:tc>
          <w:tcPr>
            <w:tcW w:w="12831" w:type="dxa"/>
            <w:gridSpan w:val="3"/>
          </w:tcPr>
          <w:p w14:paraId="676BB9D5"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59271AB8" w14:textId="77777777">
        <w:trPr>
          <w:trHeight w:val="1664"/>
        </w:trPr>
        <w:tc>
          <w:tcPr>
            <w:tcW w:w="12831" w:type="dxa"/>
            <w:gridSpan w:val="3"/>
          </w:tcPr>
          <w:p w14:paraId="59CC6C8F" w14:textId="77777777" w:rsidR="00075641" w:rsidRPr="00C01161" w:rsidRDefault="00075641" w:rsidP="00075641">
            <w:pPr>
              <w:rPr>
                <w:i/>
                <w:color w:val="0070C0"/>
                <w:sz w:val="20"/>
              </w:rPr>
            </w:pPr>
            <w:r w:rsidRPr="00C01161">
              <w:rPr>
                <w:i/>
                <w:color w:val="0070C0"/>
                <w:sz w:val="20"/>
              </w:rPr>
              <w:t xml:space="preserve">To </w:t>
            </w:r>
            <w:r>
              <w:rPr>
                <w:i/>
                <w:color w:val="0070C0"/>
                <w:sz w:val="20"/>
              </w:rPr>
              <w:t>be entered after each time course is taught</w:t>
            </w:r>
          </w:p>
          <w:p w14:paraId="674EE7FF" w14:textId="5221126B" w:rsidR="00E06F48" w:rsidRPr="00C01161" w:rsidRDefault="00E06F48" w:rsidP="00351663">
            <w:pPr>
              <w:rPr>
                <w:i/>
                <w:color w:val="0070C0"/>
                <w:sz w:val="20"/>
              </w:rPr>
            </w:pPr>
          </w:p>
        </w:tc>
      </w:tr>
    </w:tbl>
    <w:p w14:paraId="4C38F310" w14:textId="77777777" w:rsidR="00E06F48" w:rsidRDefault="00E06F48" w:rsidP="00351663">
      <w:pPr>
        <w:rPr>
          <w:rFonts w:ascii="Times New Roman" w:hAnsi="Times New Roman"/>
          <w:b/>
        </w:rPr>
      </w:pPr>
    </w:p>
    <w:p w14:paraId="3FD18E1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823B791" w14:textId="77777777">
        <w:trPr>
          <w:trHeight w:val="305"/>
          <w:tblHeader/>
        </w:trPr>
        <w:tc>
          <w:tcPr>
            <w:tcW w:w="4145" w:type="dxa"/>
          </w:tcPr>
          <w:p w14:paraId="6544198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094842D"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5C9F58EF"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6A6B8FEA" w14:textId="77777777">
        <w:trPr>
          <w:trHeight w:val="1140"/>
        </w:trPr>
        <w:tc>
          <w:tcPr>
            <w:tcW w:w="4145" w:type="dxa"/>
          </w:tcPr>
          <w:p w14:paraId="3D462CD0" w14:textId="77777777" w:rsidR="00E06F48" w:rsidRPr="001C6A42" w:rsidRDefault="00E06F48" w:rsidP="00351663">
            <w:pPr>
              <w:rPr>
                <w:rFonts w:cs="Arial"/>
                <w:b/>
                <w:sz w:val="20"/>
                <w:szCs w:val="20"/>
                <w:u w:val="single"/>
              </w:rPr>
            </w:pPr>
          </w:p>
          <w:p w14:paraId="481E6B65" w14:textId="77777777" w:rsidR="00075641" w:rsidRDefault="00E06F48" w:rsidP="00351663">
            <w:pPr>
              <w:rPr>
                <w:rFonts w:cs="Arial"/>
                <w:b/>
                <w:sz w:val="20"/>
                <w:szCs w:val="20"/>
              </w:rPr>
            </w:pPr>
            <w:r w:rsidRPr="001C6A42">
              <w:rPr>
                <w:rFonts w:cs="Arial"/>
                <w:b/>
                <w:sz w:val="20"/>
                <w:szCs w:val="20"/>
                <w:u w:val="single"/>
              </w:rPr>
              <w:t>Global Perspective</w:t>
            </w:r>
            <w:r w:rsidRPr="001C6A42">
              <w:rPr>
                <w:rFonts w:cs="Arial"/>
                <w:b/>
                <w:sz w:val="20"/>
                <w:szCs w:val="20"/>
              </w:rPr>
              <w:t xml:space="preserve">: </w:t>
            </w:r>
          </w:p>
          <w:p w14:paraId="4831FA0F" w14:textId="520ACEB8" w:rsidR="00E06F48" w:rsidRPr="00546AEE" w:rsidRDefault="00546AEE" w:rsidP="00351663">
            <w:pPr>
              <w:rPr>
                <w:rFonts w:cs="Arial"/>
                <w:sz w:val="20"/>
                <w:szCs w:val="20"/>
              </w:rPr>
            </w:pPr>
            <w:r>
              <w:rPr>
                <w:rFonts w:cs="Arial"/>
                <w:sz w:val="20"/>
                <w:szCs w:val="20"/>
              </w:rPr>
              <w:t>Students will learn to conduct a multi-perspective analysis of local, global, international, and intercultural problems</w:t>
            </w:r>
          </w:p>
          <w:p w14:paraId="4052EAC4" w14:textId="77777777" w:rsidR="00E06F48" w:rsidRPr="001C6A42" w:rsidRDefault="00E06F48" w:rsidP="00351663">
            <w:pPr>
              <w:rPr>
                <w:rFonts w:cs="Arial"/>
                <w:b/>
                <w:sz w:val="20"/>
                <w:szCs w:val="20"/>
                <w:u w:val="single"/>
              </w:rPr>
            </w:pPr>
          </w:p>
        </w:tc>
        <w:tc>
          <w:tcPr>
            <w:tcW w:w="4343" w:type="dxa"/>
            <w:vMerge w:val="restart"/>
          </w:tcPr>
          <w:p w14:paraId="48052876" w14:textId="77777777" w:rsidR="00E06F48" w:rsidRPr="001C6A42" w:rsidRDefault="00E06F48" w:rsidP="00351663">
            <w:pPr>
              <w:rPr>
                <w:rFonts w:cs="Arial"/>
                <w:sz w:val="20"/>
                <w:szCs w:val="20"/>
              </w:rPr>
            </w:pPr>
          </w:p>
          <w:p w14:paraId="08EE06BF" w14:textId="77777777" w:rsidR="00432A0C" w:rsidRPr="001C6A42" w:rsidRDefault="00432A0C" w:rsidP="00432A0C">
            <w:pPr>
              <w:rPr>
                <w:rFonts w:cs="Arial"/>
                <w:sz w:val="20"/>
                <w:szCs w:val="20"/>
              </w:rPr>
            </w:pPr>
            <w:r w:rsidRPr="001C6A42">
              <w:rPr>
                <w:rFonts w:cs="Arial"/>
                <w:sz w:val="20"/>
                <w:szCs w:val="20"/>
              </w:rPr>
              <w:t>Assessment Activity/Artifact:</w:t>
            </w:r>
          </w:p>
          <w:p w14:paraId="2E8572A1" w14:textId="77777777" w:rsidR="00432A0C" w:rsidRPr="001C6A42" w:rsidRDefault="00432A0C" w:rsidP="00432A0C">
            <w:pPr>
              <w:rPr>
                <w:rFonts w:cs="Arial"/>
                <w:sz w:val="20"/>
                <w:szCs w:val="20"/>
              </w:rPr>
            </w:pPr>
            <w:r>
              <w:rPr>
                <w:rFonts w:cs="Arial"/>
                <w:sz w:val="20"/>
                <w:szCs w:val="20"/>
              </w:rPr>
              <w:t>2 papers plus final COMPARITIVE p</w:t>
            </w:r>
            <w:r w:rsidRPr="001C6A42">
              <w:rPr>
                <w:rFonts w:cs="Arial"/>
                <w:sz w:val="20"/>
                <w:szCs w:val="20"/>
              </w:rPr>
              <w:t>aper</w:t>
            </w:r>
            <w:r>
              <w:rPr>
                <w:rFonts w:cs="Arial"/>
                <w:sz w:val="20"/>
                <w:szCs w:val="20"/>
              </w:rPr>
              <w:t xml:space="preserve">. Analyses of 4 films depicting indigenous peoples in 4 different global </w:t>
            </w:r>
            <w:proofErr w:type="gramStart"/>
            <w:r>
              <w:rPr>
                <w:rFonts w:cs="Arial"/>
                <w:sz w:val="20"/>
                <w:szCs w:val="20"/>
              </w:rPr>
              <w:t>context</w:t>
            </w:r>
            <w:proofErr w:type="gramEnd"/>
            <w:r>
              <w:rPr>
                <w:rFonts w:cs="Arial"/>
                <w:sz w:val="20"/>
                <w:szCs w:val="20"/>
              </w:rPr>
              <w:t xml:space="preserve">. </w:t>
            </w:r>
          </w:p>
          <w:p w14:paraId="508B4887" w14:textId="77777777" w:rsidR="00432A0C" w:rsidRPr="001C6A42" w:rsidRDefault="00432A0C" w:rsidP="00432A0C">
            <w:pPr>
              <w:rPr>
                <w:rFonts w:cs="Arial"/>
                <w:sz w:val="20"/>
                <w:szCs w:val="20"/>
              </w:rPr>
            </w:pPr>
          </w:p>
          <w:p w14:paraId="0A6A4C2C" w14:textId="77777777" w:rsidR="00432A0C" w:rsidRPr="001C6A42" w:rsidRDefault="00432A0C" w:rsidP="00432A0C">
            <w:pPr>
              <w:rPr>
                <w:rFonts w:cs="Arial"/>
                <w:sz w:val="20"/>
                <w:szCs w:val="20"/>
              </w:rPr>
            </w:pPr>
          </w:p>
          <w:p w14:paraId="2AF8E164" w14:textId="77777777" w:rsidR="00432A0C" w:rsidRPr="001C6A42" w:rsidRDefault="00432A0C" w:rsidP="00432A0C">
            <w:pPr>
              <w:rPr>
                <w:rFonts w:cs="Arial"/>
                <w:sz w:val="20"/>
                <w:szCs w:val="20"/>
              </w:rPr>
            </w:pPr>
            <w:r w:rsidRPr="001C6A42">
              <w:rPr>
                <w:rFonts w:cs="Arial"/>
                <w:sz w:val="20"/>
                <w:szCs w:val="20"/>
              </w:rPr>
              <w:t>Evaluation Process:</w:t>
            </w:r>
          </w:p>
          <w:p w14:paraId="28EB9604" w14:textId="77777777" w:rsidR="00432A0C" w:rsidRPr="001C6A42" w:rsidRDefault="00432A0C" w:rsidP="00432A0C">
            <w:pPr>
              <w:rPr>
                <w:rFonts w:cs="Arial"/>
                <w:sz w:val="20"/>
                <w:szCs w:val="20"/>
              </w:rPr>
            </w:pPr>
            <w:r>
              <w:rPr>
                <w:rFonts w:cs="Arial"/>
                <w:sz w:val="20"/>
                <w:szCs w:val="20"/>
              </w:rPr>
              <w:t>Students will be writing two shorter and one longer</w:t>
            </w:r>
            <w:r w:rsidRPr="001C6A42">
              <w:rPr>
                <w:rFonts w:cs="Arial"/>
                <w:sz w:val="20"/>
                <w:szCs w:val="20"/>
              </w:rPr>
              <w:t xml:space="preserve"> final paper. A rubric will be used to evaluate the global perspective aspect of student papers.</w:t>
            </w:r>
          </w:p>
          <w:p w14:paraId="70E6E560" w14:textId="77777777" w:rsidR="00432A0C" w:rsidRPr="001C6A42" w:rsidRDefault="00432A0C" w:rsidP="00432A0C">
            <w:pPr>
              <w:rPr>
                <w:rFonts w:cs="Arial"/>
                <w:sz w:val="20"/>
                <w:szCs w:val="20"/>
              </w:rPr>
            </w:pPr>
          </w:p>
          <w:p w14:paraId="64FA907B" w14:textId="77777777" w:rsidR="00432A0C" w:rsidRPr="001C6A42" w:rsidRDefault="00432A0C" w:rsidP="00432A0C">
            <w:pPr>
              <w:rPr>
                <w:rFonts w:cs="Arial"/>
                <w:sz w:val="20"/>
                <w:szCs w:val="20"/>
              </w:rPr>
            </w:pPr>
          </w:p>
          <w:p w14:paraId="7B859B37" w14:textId="77777777" w:rsidR="00432A0C" w:rsidRPr="001C6A42" w:rsidRDefault="00432A0C" w:rsidP="00432A0C">
            <w:pPr>
              <w:rPr>
                <w:rFonts w:cs="Arial"/>
                <w:sz w:val="20"/>
                <w:szCs w:val="20"/>
              </w:rPr>
            </w:pPr>
            <w:r w:rsidRPr="001C6A42">
              <w:rPr>
                <w:rFonts w:cs="Arial"/>
                <w:sz w:val="20"/>
                <w:szCs w:val="20"/>
              </w:rPr>
              <w:t>Minimum Criteria for Success:</w:t>
            </w:r>
          </w:p>
          <w:p w14:paraId="4FA099B2" w14:textId="77777777" w:rsidR="00432A0C" w:rsidRPr="001C6A42" w:rsidRDefault="00432A0C" w:rsidP="00432A0C">
            <w:pPr>
              <w:rPr>
                <w:rFonts w:cs="Arial"/>
                <w:sz w:val="20"/>
                <w:szCs w:val="20"/>
              </w:rPr>
            </w:pPr>
            <w:r w:rsidRPr="001C6A42">
              <w:rPr>
                <w:rFonts w:cs="Arial"/>
                <w:sz w:val="20"/>
                <w:szCs w:val="20"/>
              </w:rPr>
              <w:t>75 percent of students will reach a grade of 75% or higher for the final paper.</w:t>
            </w:r>
          </w:p>
          <w:p w14:paraId="5F35204C" w14:textId="77777777" w:rsidR="00432A0C" w:rsidRPr="001C6A42" w:rsidRDefault="00432A0C" w:rsidP="00432A0C">
            <w:pPr>
              <w:rPr>
                <w:rFonts w:cs="Arial"/>
                <w:sz w:val="20"/>
                <w:szCs w:val="20"/>
              </w:rPr>
            </w:pPr>
          </w:p>
          <w:p w14:paraId="1424ED43" w14:textId="77777777" w:rsidR="00432A0C" w:rsidRPr="001C6A42" w:rsidRDefault="00432A0C" w:rsidP="00432A0C">
            <w:pPr>
              <w:rPr>
                <w:rFonts w:cs="Arial"/>
                <w:sz w:val="20"/>
                <w:szCs w:val="20"/>
              </w:rPr>
            </w:pPr>
          </w:p>
          <w:p w14:paraId="67AEDB29" w14:textId="77777777" w:rsidR="00432A0C" w:rsidRPr="001C6A42" w:rsidRDefault="00432A0C" w:rsidP="00432A0C">
            <w:pPr>
              <w:rPr>
                <w:rFonts w:cs="Arial"/>
                <w:sz w:val="20"/>
                <w:szCs w:val="20"/>
              </w:rPr>
            </w:pPr>
          </w:p>
          <w:p w14:paraId="3A1A9A19" w14:textId="77777777" w:rsidR="00432A0C" w:rsidRPr="001C6A42" w:rsidRDefault="00432A0C" w:rsidP="00432A0C">
            <w:pPr>
              <w:rPr>
                <w:rFonts w:cs="Arial"/>
                <w:sz w:val="20"/>
                <w:szCs w:val="20"/>
              </w:rPr>
            </w:pPr>
            <w:r w:rsidRPr="001C6A42">
              <w:rPr>
                <w:rFonts w:cs="Arial"/>
                <w:sz w:val="20"/>
                <w:szCs w:val="20"/>
              </w:rPr>
              <w:t>Sample:</w:t>
            </w:r>
          </w:p>
          <w:p w14:paraId="299681A2" w14:textId="77777777" w:rsidR="00432A0C" w:rsidRPr="001C6A42" w:rsidRDefault="00432A0C" w:rsidP="00432A0C">
            <w:pPr>
              <w:rPr>
                <w:rFonts w:cs="Arial"/>
                <w:sz w:val="20"/>
                <w:szCs w:val="20"/>
              </w:rPr>
            </w:pPr>
            <w:r w:rsidRPr="001C6A42">
              <w:rPr>
                <w:rFonts w:cs="Arial"/>
                <w:sz w:val="20"/>
                <w:szCs w:val="20"/>
              </w:rPr>
              <w:t>All students will be assessed.</w:t>
            </w:r>
          </w:p>
          <w:p w14:paraId="0DF7E172" w14:textId="77777777" w:rsidR="00432A0C" w:rsidRPr="001C6A42" w:rsidRDefault="00432A0C" w:rsidP="00432A0C">
            <w:pPr>
              <w:rPr>
                <w:rFonts w:cs="Arial"/>
                <w:sz w:val="20"/>
                <w:szCs w:val="20"/>
              </w:rPr>
            </w:pPr>
          </w:p>
          <w:p w14:paraId="3A337911" w14:textId="77777777" w:rsidR="00E06F48" w:rsidRPr="001C6A42" w:rsidRDefault="00E06F48" w:rsidP="00351663">
            <w:pPr>
              <w:rPr>
                <w:rFonts w:cs="Arial"/>
                <w:sz w:val="20"/>
                <w:szCs w:val="20"/>
              </w:rPr>
            </w:pPr>
          </w:p>
        </w:tc>
        <w:tc>
          <w:tcPr>
            <w:tcW w:w="4343" w:type="dxa"/>
            <w:vMerge w:val="restart"/>
          </w:tcPr>
          <w:p w14:paraId="342B3527" w14:textId="1AE1CCFA" w:rsidR="00075641" w:rsidRPr="00C01161" w:rsidRDefault="00075641" w:rsidP="00075641">
            <w:pPr>
              <w:rPr>
                <w:i/>
                <w:color w:val="0070C0"/>
                <w:sz w:val="20"/>
              </w:rPr>
            </w:pPr>
            <w:r w:rsidRPr="00C01161">
              <w:rPr>
                <w:i/>
                <w:color w:val="0070C0"/>
                <w:sz w:val="20"/>
              </w:rPr>
              <w:t xml:space="preserve">To </w:t>
            </w:r>
            <w:r>
              <w:rPr>
                <w:i/>
                <w:color w:val="0070C0"/>
                <w:sz w:val="20"/>
              </w:rPr>
              <w:t>be entered after each time course is taught</w:t>
            </w:r>
          </w:p>
          <w:p w14:paraId="329F7917" w14:textId="60EB0BA9" w:rsidR="00E06F48" w:rsidRPr="003D281E" w:rsidRDefault="00E06F48" w:rsidP="00351663">
            <w:pPr>
              <w:rPr>
                <w:sz w:val="22"/>
              </w:rPr>
            </w:pPr>
          </w:p>
          <w:p w14:paraId="2AF54624" w14:textId="77777777" w:rsidR="00E06F48" w:rsidRPr="003D281E" w:rsidRDefault="00E06F48" w:rsidP="00351663">
            <w:pPr>
              <w:rPr>
                <w:sz w:val="22"/>
              </w:rPr>
            </w:pPr>
          </w:p>
          <w:p w14:paraId="1E90A44E" w14:textId="77777777" w:rsidR="00E06F48" w:rsidRPr="003D281E" w:rsidRDefault="00E06F48" w:rsidP="00351663">
            <w:pPr>
              <w:rPr>
                <w:sz w:val="22"/>
              </w:rPr>
            </w:pPr>
          </w:p>
          <w:p w14:paraId="2DFBF3EB" w14:textId="77777777" w:rsidR="00E06F48" w:rsidRPr="003D281E" w:rsidRDefault="00E06F48" w:rsidP="00351663">
            <w:pPr>
              <w:rPr>
                <w:sz w:val="22"/>
              </w:rPr>
            </w:pPr>
          </w:p>
          <w:p w14:paraId="35C93EF6" w14:textId="77777777" w:rsidR="00E06F48" w:rsidRPr="003D281E" w:rsidRDefault="00E06F48" w:rsidP="00351663">
            <w:pPr>
              <w:rPr>
                <w:sz w:val="22"/>
              </w:rPr>
            </w:pPr>
          </w:p>
          <w:p w14:paraId="04812CE0" w14:textId="77777777" w:rsidR="00E06F48" w:rsidRPr="003D281E" w:rsidRDefault="00E06F48" w:rsidP="00351663">
            <w:pPr>
              <w:rPr>
                <w:sz w:val="22"/>
              </w:rPr>
            </w:pPr>
          </w:p>
          <w:p w14:paraId="6AA3481E" w14:textId="77777777" w:rsidR="00E06F48" w:rsidRPr="003D281E" w:rsidRDefault="00E06F48" w:rsidP="00351663">
            <w:pPr>
              <w:rPr>
                <w:sz w:val="22"/>
              </w:rPr>
            </w:pPr>
          </w:p>
          <w:p w14:paraId="15129053" w14:textId="77777777" w:rsidR="00E06F48" w:rsidRPr="003D281E" w:rsidRDefault="00E06F48" w:rsidP="00351663">
            <w:pPr>
              <w:rPr>
                <w:sz w:val="22"/>
              </w:rPr>
            </w:pPr>
          </w:p>
          <w:p w14:paraId="04378970" w14:textId="77777777" w:rsidR="00E06F48" w:rsidRPr="003D281E" w:rsidRDefault="00E06F48" w:rsidP="00351663">
            <w:pPr>
              <w:rPr>
                <w:sz w:val="22"/>
              </w:rPr>
            </w:pPr>
          </w:p>
          <w:p w14:paraId="61A03386" w14:textId="77777777" w:rsidR="00E06F48" w:rsidRPr="003D281E" w:rsidRDefault="00E06F48" w:rsidP="00351663">
            <w:pPr>
              <w:rPr>
                <w:sz w:val="22"/>
              </w:rPr>
            </w:pPr>
          </w:p>
          <w:p w14:paraId="59E59177" w14:textId="77777777" w:rsidR="00E06F48" w:rsidRPr="003D281E" w:rsidRDefault="00E06F48" w:rsidP="00351663">
            <w:pPr>
              <w:rPr>
                <w:sz w:val="22"/>
              </w:rPr>
            </w:pPr>
          </w:p>
          <w:p w14:paraId="570A70C0" w14:textId="77777777" w:rsidR="00E06F48" w:rsidRPr="003D281E" w:rsidRDefault="00E06F48" w:rsidP="00351663">
            <w:pPr>
              <w:rPr>
                <w:sz w:val="22"/>
              </w:rPr>
            </w:pPr>
          </w:p>
          <w:p w14:paraId="46944C84" w14:textId="77777777" w:rsidR="00E06F48" w:rsidRPr="003D281E" w:rsidRDefault="00E06F48" w:rsidP="00351663">
            <w:pPr>
              <w:rPr>
                <w:sz w:val="22"/>
              </w:rPr>
            </w:pPr>
          </w:p>
          <w:p w14:paraId="42484AD4" w14:textId="77777777" w:rsidR="00E06F48" w:rsidRPr="003D281E" w:rsidRDefault="00E06F48" w:rsidP="00351663">
            <w:pPr>
              <w:rPr>
                <w:sz w:val="22"/>
              </w:rPr>
            </w:pPr>
          </w:p>
        </w:tc>
      </w:tr>
      <w:tr w:rsidR="00E06F48" w:rsidRPr="00F632F6" w14:paraId="0819B7AA" w14:textId="77777777">
        <w:trPr>
          <w:trHeight w:val="260"/>
        </w:trPr>
        <w:tc>
          <w:tcPr>
            <w:tcW w:w="4145" w:type="dxa"/>
          </w:tcPr>
          <w:p w14:paraId="3B7CE93D" w14:textId="77777777" w:rsidR="00E06F48" w:rsidRPr="001C6A42" w:rsidRDefault="00E06F48" w:rsidP="00351663">
            <w:pPr>
              <w:rPr>
                <w:rFonts w:cs="Arial"/>
                <w:b/>
                <w:sz w:val="20"/>
                <w:szCs w:val="20"/>
              </w:rPr>
            </w:pPr>
            <w:r w:rsidRPr="001C6A42">
              <w:rPr>
                <w:rFonts w:cs="Arial"/>
                <w:b/>
                <w:sz w:val="20"/>
                <w:szCs w:val="20"/>
              </w:rPr>
              <w:t>Course Learning Outcome</w:t>
            </w:r>
          </w:p>
        </w:tc>
        <w:tc>
          <w:tcPr>
            <w:tcW w:w="4343" w:type="dxa"/>
            <w:vMerge/>
          </w:tcPr>
          <w:p w14:paraId="420C8BD9" w14:textId="77777777" w:rsidR="00E06F48" w:rsidRPr="001C6A42" w:rsidRDefault="00E06F48" w:rsidP="00351663">
            <w:pPr>
              <w:rPr>
                <w:rFonts w:cs="Arial"/>
                <w:sz w:val="20"/>
                <w:szCs w:val="20"/>
              </w:rPr>
            </w:pPr>
          </w:p>
        </w:tc>
        <w:tc>
          <w:tcPr>
            <w:tcW w:w="4343" w:type="dxa"/>
            <w:vMerge/>
          </w:tcPr>
          <w:p w14:paraId="765DD0A1" w14:textId="77777777" w:rsidR="00E06F48" w:rsidRPr="003D281E" w:rsidRDefault="00E06F48" w:rsidP="00351663">
            <w:pPr>
              <w:rPr>
                <w:sz w:val="22"/>
              </w:rPr>
            </w:pPr>
          </w:p>
        </w:tc>
      </w:tr>
      <w:tr w:rsidR="00E06F48" w:rsidRPr="00F632F6" w14:paraId="02730386" w14:textId="77777777">
        <w:trPr>
          <w:trHeight w:val="2393"/>
        </w:trPr>
        <w:tc>
          <w:tcPr>
            <w:tcW w:w="4145" w:type="dxa"/>
          </w:tcPr>
          <w:p w14:paraId="5DA79BF2" w14:textId="77777777" w:rsidR="00E06F48" w:rsidRPr="001C6A42" w:rsidRDefault="00546AEE" w:rsidP="002F0815">
            <w:pPr>
              <w:rPr>
                <w:rFonts w:cs="Arial"/>
                <w:sz w:val="20"/>
                <w:szCs w:val="20"/>
              </w:rPr>
            </w:pPr>
            <w:r w:rsidRPr="001C6A42">
              <w:rPr>
                <w:rFonts w:cs="Arial"/>
                <w:sz w:val="20"/>
                <w:szCs w:val="20"/>
              </w:rPr>
              <w:t>Students will be able to conduct a multi-perspective analysis of local, global, international, and intercultural problems</w:t>
            </w:r>
            <w:r>
              <w:rPr>
                <w:rFonts w:cs="Arial"/>
                <w:sz w:val="20"/>
                <w:szCs w:val="20"/>
              </w:rPr>
              <w:t xml:space="preserve"> based on evidence from both indigenous and imperial sources.</w:t>
            </w:r>
          </w:p>
        </w:tc>
        <w:tc>
          <w:tcPr>
            <w:tcW w:w="4343" w:type="dxa"/>
            <w:vMerge/>
          </w:tcPr>
          <w:p w14:paraId="02166CAF" w14:textId="77777777" w:rsidR="00E06F48" w:rsidRPr="001C6A42" w:rsidRDefault="00E06F48" w:rsidP="00351663">
            <w:pPr>
              <w:rPr>
                <w:rFonts w:cs="Arial"/>
                <w:sz w:val="20"/>
                <w:szCs w:val="20"/>
              </w:rPr>
            </w:pPr>
          </w:p>
        </w:tc>
        <w:tc>
          <w:tcPr>
            <w:tcW w:w="4343" w:type="dxa"/>
            <w:vMerge/>
          </w:tcPr>
          <w:p w14:paraId="315419EA" w14:textId="77777777" w:rsidR="00E06F48" w:rsidRPr="003D281E" w:rsidRDefault="00E06F48" w:rsidP="00351663">
            <w:pPr>
              <w:rPr>
                <w:sz w:val="22"/>
              </w:rPr>
            </w:pPr>
          </w:p>
        </w:tc>
      </w:tr>
      <w:tr w:rsidR="00E06F48" w:rsidRPr="00F632F6" w14:paraId="67D66031" w14:textId="77777777">
        <w:trPr>
          <w:trHeight w:val="260"/>
        </w:trPr>
        <w:tc>
          <w:tcPr>
            <w:tcW w:w="12831" w:type="dxa"/>
            <w:gridSpan w:val="3"/>
          </w:tcPr>
          <w:p w14:paraId="115AEA2C"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1875D7C" w14:textId="77777777">
        <w:trPr>
          <w:trHeight w:val="1664"/>
        </w:trPr>
        <w:tc>
          <w:tcPr>
            <w:tcW w:w="12831" w:type="dxa"/>
            <w:gridSpan w:val="3"/>
          </w:tcPr>
          <w:p w14:paraId="70A3AC97" w14:textId="77777777" w:rsidR="00075641" w:rsidRPr="00C01161" w:rsidRDefault="00075641" w:rsidP="00075641">
            <w:pPr>
              <w:rPr>
                <w:i/>
                <w:color w:val="0070C0"/>
                <w:sz w:val="20"/>
              </w:rPr>
            </w:pPr>
            <w:r w:rsidRPr="00C01161">
              <w:rPr>
                <w:i/>
                <w:color w:val="0070C0"/>
                <w:sz w:val="20"/>
              </w:rPr>
              <w:t xml:space="preserve">To </w:t>
            </w:r>
            <w:r>
              <w:rPr>
                <w:i/>
                <w:color w:val="0070C0"/>
                <w:sz w:val="20"/>
              </w:rPr>
              <w:t>be entered after each time course is taught</w:t>
            </w:r>
          </w:p>
          <w:p w14:paraId="26353036" w14:textId="638140E6" w:rsidR="00E06F48" w:rsidRPr="00C01161" w:rsidRDefault="00E06F48" w:rsidP="00351663">
            <w:pPr>
              <w:rPr>
                <w:i/>
                <w:color w:val="0070C0"/>
                <w:sz w:val="20"/>
              </w:rPr>
            </w:pPr>
          </w:p>
        </w:tc>
      </w:tr>
    </w:tbl>
    <w:p w14:paraId="211A3E08" w14:textId="77777777" w:rsidR="00E06F48" w:rsidRDefault="00E06F48" w:rsidP="00351663">
      <w:pPr>
        <w:rPr>
          <w:rFonts w:ascii="Times New Roman" w:hAnsi="Times New Roman"/>
          <w:b/>
        </w:rPr>
      </w:pPr>
    </w:p>
    <w:p w14:paraId="06CA8689"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3B7D47D" w14:textId="77777777">
        <w:trPr>
          <w:trHeight w:val="305"/>
          <w:tblHeader/>
        </w:trPr>
        <w:tc>
          <w:tcPr>
            <w:tcW w:w="4145" w:type="dxa"/>
          </w:tcPr>
          <w:p w14:paraId="2297F024"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39E45BA9"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089D4049"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9C7520C" w14:textId="77777777">
        <w:trPr>
          <w:trHeight w:val="1140"/>
        </w:trPr>
        <w:tc>
          <w:tcPr>
            <w:tcW w:w="4145" w:type="dxa"/>
          </w:tcPr>
          <w:p w14:paraId="07E0E74B" w14:textId="77777777" w:rsidR="00075641" w:rsidRDefault="00075641" w:rsidP="00546AEE">
            <w:pPr>
              <w:rPr>
                <w:rFonts w:cs="Arial"/>
                <w:sz w:val="20"/>
                <w:szCs w:val="20"/>
              </w:rPr>
            </w:pPr>
          </w:p>
          <w:p w14:paraId="1455F17A" w14:textId="0DDD975B" w:rsidR="00075641" w:rsidRDefault="00075641" w:rsidP="00546AEE">
            <w:pPr>
              <w:rPr>
                <w:rFonts w:cs="Arial"/>
                <w:sz w:val="20"/>
                <w:szCs w:val="20"/>
              </w:rPr>
            </w:pPr>
            <w:r w:rsidRPr="001C6A42">
              <w:rPr>
                <w:rFonts w:cs="Arial"/>
                <w:b/>
                <w:sz w:val="20"/>
                <w:szCs w:val="20"/>
                <w:u w:val="single"/>
              </w:rPr>
              <w:t xml:space="preserve">Global </w:t>
            </w:r>
            <w:r>
              <w:rPr>
                <w:rFonts w:cs="Arial"/>
                <w:b/>
                <w:sz w:val="20"/>
                <w:szCs w:val="20"/>
                <w:u w:val="single"/>
              </w:rPr>
              <w:t>Engagement</w:t>
            </w:r>
            <w:r w:rsidRPr="001C6A42">
              <w:rPr>
                <w:rFonts w:cs="Arial"/>
                <w:b/>
                <w:sz w:val="20"/>
                <w:szCs w:val="20"/>
              </w:rPr>
              <w:t>:</w:t>
            </w:r>
          </w:p>
          <w:p w14:paraId="0E5F7A15" w14:textId="77777777" w:rsidR="002F0815" w:rsidRPr="00546AEE" w:rsidRDefault="00546AEE" w:rsidP="00546AEE">
            <w:pPr>
              <w:rPr>
                <w:rFonts w:ascii="Times New Roman" w:hAnsi="Times New Roman"/>
              </w:rPr>
            </w:pPr>
            <w:r>
              <w:rPr>
                <w:rFonts w:cs="Arial"/>
                <w:sz w:val="20"/>
                <w:szCs w:val="20"/>
              </w:rPr>
              <w:t>Students will be able to demonstrate willingness to engage in local, global, international and intercultural problem solving.</w:t>
            </w:r>
          </w:p>
          <w:p w14:paraId="7FDB33B8" w14:textId="77777777" w:rsidR="00E06F48" w:rsidRPr="001C6A42" w:rsidRDefault="00E06F48" w:rsidP="00351663">
            <w:pPr>
              <w:rPr>
                <w:rFonts w:cs="Arial"/>
                <w:sz w:val="20"/>
                <w:szCs w:val="20"/>
              </w:rPr>
            </w:pPr>
          </w:p>
          <w:p w14:paraId="175C0D9C" w14:textId="77777777" w:rsidR="00E06F48" w:rsidRPr="001C6A42" w:rsidRDefault="00E06F48" w:rsidP="00351663">
            <w:pPr>
              <w:rPr>
                <w:rFonts w:cs="Arial"/>
                <w:b/>
                <w:sz w:val="20"/>
                <w:szCs w:val="20"/>
                <w:u w:val="single"/>
              </w:rPr>
            </w:pPr>
          </w:p>
        </w:tc>
        <w:tc>
          <w:tcPr>
            <w:tcW w:w="4343" w:type="dxa"/>
            <w:vMerge w:val="restart"/>
          </w:tcPr>
          <w:p w14:paraId="3821E87D" w14:textId="77777777" w:rsidR="00075641" w:rsidRDefault="00075641" w:rsidP="00B27D4A">
            <w:pPr>
              <w:rPr>
                <w:rFonts w:cs="Arial"/>
                <w:sz w:val="20"/>
                <w:szCs w:val="20"/>
              </w:rPr>
            </w:pPr>
          </w:p>
          <w:p w14:paraId="4182E593" w14:textId="77777777" w:rsidR="00B27D4A" w:rsidRPr="001C6A42" w:rsidRDefault="00B27D4A" w:rsidP="00B27D4A">
            <w:pPr>
              <w:rPr>
                <w:rFonts w:cs="Arial"/>
                <w:sz w:val="20"/>
                <w:szCs w:val="20"/>
              </w:rPr>
            </w:pPr>
            <w:r w:rsidRPr="001C6A42">
              <w:rPr>
                <w:rFonts w:cs="Arial"/>
                <w:sz w:val="20"/>
                <w:szCs w:val="20"/>
              </w:rPr>
              <w:t>Assessment Activity/Artifact:</w:t>
            </w:r>
          </w:p>
          <w:p w14:paraId="55AE1251" w14:textId="77777777" w:rsidR="00B27D4A" w:rsidRPr="001C6A42" w:rsidRDefault="00546AEE" w:rsidP="00B27D4A">
            <w:pPr>
              <w:rPr>
                <w:rFonts w:cs="Arial"/>
                <w:sz w:val="20"/>
                <w:szCs w:val="20"/>
              </w:rPr>
            </w:pPr>
            <w:r>
              <w:rPr>
                <w:rFonts w:cs="Arial"/>
                <w:sz w:val="20"/>
                <w:szCs w:val="20"/>
              </w:rPr>
              <w:t xml:space="preserve">Final team-based debate about the problems </w:t>
            </w:r>
            <w:r w:rsidR="00432A0C">
              <w:rPr>
                <w:rFonts w:cs="Arial"/>
                <w:sz w:val="20"/>
                <w:szCs w:val="20"/>
              </w:rPr>
              <w:t>facing contemporary indigenous populations</w:t>
            </w:r>
            <w:r>
              <w:rPr>
                <w:rFonts w:cs="Arial"/>
                <w:sz w:val="20"/>
                <w:szCs w:val="20"/>
              </w:rPr>
              <w:t xml:space="preserve"> and possible solutions.  Fi</w:t>
            </w:r>
            <w:r w:rsidR="00432A0C">
              <w:rPr>
                <w:rFonts w:cs="Arial"/>
                <w:sz w:val="20"/>
                <w:szCs w:val="20"/>
              </w:rPr>
              <w:t>nal comparative paper.</w:t>
            </w:r>
          </w:p>
          <w:p w14:paraId="12018612" w14:textId="77777777" w:rsidR="00B27D4A" w:rsidRPr="001C6A42" w:rsidRDefault="00B27D4A" w:rsidP="00B27D4A">
            <w:pPr>
              <w:rPr>
                <w:rFonts w:cs="Arial"/>
                <w:sz w:val="20"/>
                <w:szCs w:val="20"/>
              </w:rPr>
            </w:pPr>
          </w:p>
          <w:p w14:paraId="5F810F71" w14:textId="77777777" w:rsidR="00B27D4A" w:rsidRPr="001C6A42" w:rsidRDefault="00432A0C" w:rsidP="00B27D4A">
            <w:pPr>
              <w:rPr>
                <w:rFonts w:cs="Arial"/>
                <w:sz w:val="20"/>
                <w:szCs w:val="20"/>
              </w:rPr>
            </w:pPr>
            <w:r>
              <w:rPr>
                <w:rFonts w:cs="Arial"/>
                <w:sz w:val="20"/>
                <w:szCs w:val="20"/>
              </w:rPr>
              <w:t xml:space="preserve">Evaluation process: the papers, film responses, and group activities in class will gauge the understanding students have gained of racism, stereotyping, economic and legal injustice, and of indigenous peoples’ resistance to and protest of discrimination. </w:t>
            </w:r>
          </w:p>
          <w:p w14:paraId="753A5703" w14:textId="77777777" w:rsidR="00E06F48" w:rsidRPr="001C6A42" w:rsidRDefault="00E06F48" w:rsidP="00351663">
            <w:pPr>
              <w:rPr>
                <w:rFonts w:cs="Arial"/>
                <w:i/>
                <w:sz w:val="20"/>
                <w:szCs w:val="20"/>
              </w:rPr>
            </w:pPr>
          </w:p>
          <w:p w14:paraId="5A28FCAF" w14:textId="77777777" w:rsidR="00546AEE" w:rsidRPr="001C6A42" w:rsidRDefault="00546AEE" w:rsidP="00546AEE">
            <w:pPr>
              <w:rPr>
                <w:rFonts w:cs="Arial"/>
                <w:sz w:val="20"/>
                <w:szCs w:val="20"/>
              </w:rPr>
            </w:pPr>
            <w:r w:rsidRPr="001C6A42">
              <w:rPr>
                <w:rFonts w:cs="Arial"/>
                <w:sz w:val="20"/>
                <w:szCs w:val="20"/>
              </w:rPr>
              <w:t>Minimum Criteria for Success:</w:t>
            </w:r>
          </w:p>
          <w:p w14:paraId="7172A34F" w14:textId="77777777" w:rsidR="00546AEE" w:rsidRPr="001C6A42" w:rsidRDefault="00546AEE" w:rsidP="00546AEE">
            <w:pPr>
              <w:rPr>
                <w:rFonts w:cs="Arial"/>
                <w:sz w:val="20"/>
                <w:szCs w:val="20"/>
              </w:rPr>
            </w:pPr>
            <w:r w:rsidRPr="001C6A42">
              <w:rPr>
                <w:rFonts w:cs="Arial"/>
                <w:sz w:val="20"/>
                <w:szCs w:val="20"/>
              </w:rPr>
              <w:t>75 percent of students will reach a grade of 75% or higher for the final paper.</w:t>
            </w:r>
          </w:p>
          <w:p w14:paraId="55EFF074" w14:textId="77777777" w:rsidR="00546AEE" w:rsidRPr="001C6A42" w:rsidRDefault="00546AEE" w:rsidP="00546AEE">
            <w:pPr>
              <w:rPr>
                <w:rFonts w:cs="Arial"/>
                <w:sz w:val="20"/>
                <w:szCs w:val="20"/>
              </w:rPr>
            </w:pPr>
          </w:p>
          <w:p w14:paraId="70E87B90" w14:textId="77777777" w:rsidR="00546AEE" w:rsidRPr="001C6A42" w:rsidRDefault="00546AEE" w:rsidP="00546AEE">
            <w:pPr>
              <w:rPr>
                <w:rFonts w:cs="Arial"/>
                <w:sz w:val="20"/>
                <w:szCs w:val="20"/>
              </w:rPr>
            </w:pPr>
          </w:p>
          <w:p w14:paraId="21D932F5" w14:textId="77777777" w:rsidR="00546AEE" w:rsidRPr="001C6A42" w:rsidRDefault="00546AEE" w:rsidP="00546AEE">
            <w:pPr>
              <w:rPr>
                <w:rFonts w:cs="Arial"/>
                <w:sz w:val="20"/>
                <w:szCs w:val="20"/>
              </w:rPr>
            </w:pPr>
            <w:r w:rsidRPr="001C6A42">
              <w:rPr>
                <w:rFonts w:cs="Arial"/>
                <w:sz w:val="20"/>
                <w:szCs w:val="20"/>
              </w:rPr>
              <w:t>Sample:</w:t>
            </w:r>
          </w:p>
          <w:p w14:paraId="2484AD5C" w14:textId="77777777" w:rsidR="00546AEE" w:rsidRPr="001C6A42" w:rsidRDefault="00546AEE" w:rsidP="00546AEE">
            <w:pPr>
              <w:rPr>
                <w:rFonts w:cs="Arial"/>
                <w:sz w:val="20"/>
                <w:szCs w:val="20"/>
              </w:rPr>
            </w:pPr>
            <w:r w:rsidRPr="001C6A42">
              <w:rPr>
                <w:rFonts w:cs="Arial"/>
                <w:sz w:val="20"/>
                <w:szCs w:val="20"/>
              </w:rPr>
              <w:t>All students will be assessed.</w:t>
            </w:r>
          </w:p>
          <w:p w14:paraId="10FB596C" w14:textId="77777777" w:rsidR="00546AEE" w:rsidRPr="001C6A42" w:rsidRDefault="00546AEE" w:rsidP="00546AEE">
            <w:pPr>
              <w:rPr>
                <w:rFonts w:cs="Arial"/>
                <w:sz w:val="20"/>
                <w:szCs w:val="20"/>
              </w:rPr>
            </w:pPr>
          </w:p>
          <w:p w14:paraId="15A24427" w14:textId="77777777" w:rsidR="00B27D4A" w:rsidRPr="001C6A42" w:rsidRDefault="00B27D4A" w:rsidP="00351663">
            <w:pPr>
              <w:rPr>
                <w:rFonts w:cs="Arial"/>
                <w:i/>
                <w:sz w:val="20"/>
                <w:szCs w:val="20"/>
              </w:rPr>
            </w:pPr>
          </w:p>
          <w:p w14:paraId="0D1D3D53" w14:textId="77777777" w:rsidR="00B27D4A" w:rsidRPr="001C6A42" w:rsidRDefault="00B27D4A" w:rsidP="00351663">
            <w:pPr>
              <w:rPr>
                <w:rFonts w:cs="Arial"/>
                <w:i/>
                <w:sz w:val="20"/>
                <w:szCs w:val="20"/>
              </w:rPr>
            </w:pPr>
          </w:p>
          <w:p w14:paraId="35C652A0" w14:textId="77777777" w:rsidR="00B27D4A" w:rsidRPr="001C6A42" w:rsidRDefault="00B27D4A" w:rsidP="00351663">
            <w:pPr>
              <w:rPr>
                <w:rFonts w:cs="Arial"/>
                <w:i/>
                <w:sz w:val="20"/>
                <w:szCs w:val="20"/>
              </w:rPr>
            </w:pPr>
          </w:p>
        </w:tc>
        <w:tc>
          <w:tcPr>
            <w:tcW w:w="4343" w:type="dxa"/>
            <w:vMerge w:val="restart"/>
          </w:tcPr>
          <w:p w14:paraId="126D940D" w14:textId="77777777" w:rsidR="00075641" w:rsidRPr="00C01161" w:rsidRDefault="00075641" w:rsidP="00075641">
            <w:pPr>
              <w:rPr>
                <w:i/>
                <w:color w:val="0070C0"/>
                <w:sz w:val="20"/>
              </w:rPr>
            </w:pPr>
            <w:r w:rsidRPr="00C01161">
              <w:rPr>
                <w:i/>
                <w:color w:val="0070C0"/>
                <w:sz w:val="20"/>
              </w:rPr>
              <w:t xml:space="preserve">To </w:t>
            </w:r>
            <w:r>
              <w:rPr>
                <w:i/>
                <w:color w:val="0070C0"/>
                <w:sz w:val="20"/>
              </w:rPr>
              <w:t>be entered after each time course is taught</w:t>
            </w:r>
          </w:p>
          <w:p w14:paraId="3C39AB8A" w14:textId="77777777" w:rsidR="00E06F48" w:rsidRPr="003D281E" w:rsidRDefault="00E06F48" w:rsidP="00351663">
            <w:pPr>
              <w:rPr>
                <w:sz w:val="22"/>
              </w:rPr>
            </w:pPr>
          </w:p>
          <w:p w14:paraId="0B7692F8" w14:textId="77777777" w:rsidR="00E06F48" w:rsidRPr="003D281E" w:rsidRDefault="00E06F48" w:rsidP="00351663">
            <w:pPr>
              <w:rPr>
                <w:sz w:val="22"/>
              </w:rPr>
            </w:pPr>
          </w:p>
          <w:p w14:paraId="5EF0F2A8" w14:textId="77777777" w:rsidR="00E06F48" w:rsidRPr="003D281E" w:rsidRDefault="00E06F48" w:rsidP="00351663">
            <w:pPr>
              <w:rPr>
                <w:sz w:val="22"/>
              </w:rPr>
            </w:pPr>
          </w:p>
          <w:p w14:paraId="5C9A0A92" w14:textId="77777777" w:rsidR="00E06F48" w:rsidRPr="003D281E" w:rsidRDefault="00E06F48" w:rsidP="00351663">
            <w:pPr>
              <w:rPr>
                <w:sz w:val="22"/>
              </w:rPr>
            </w:pPr>
          </w:p>
          <w:p w14:paraId="1C946054" w14:textId="77777777" w:rsidR="00E06F48" w:rsidRPr="003D281E" w:rsidRDefault="00E06F48" w:rsidP="00351663">
            <w:pPr>
              <w:rPr>
                <w:sz w:val="22"/>
              </w:rPr>
            </w:pPr>
          </w:p>
          <w:p w14:paraId="03402F77" w14:textId="77777777" w:rsidR="00E06F48" w:rsidRPr="003D281E" w:rsidRDefault="00E06F48" w:rsidP="00351663">
            <w:pPr>
              <w:rPr>
                <w:sz w:val="22"/>
              </w:rPr>
            </w:pPr>
          </w:p>
          <w:p w14:paraId="50699D81" w14:textId="77777777" w:rsidR="00E06F48" w:rsidRPr="003D281E" w:rsidRDefault="00E06F48" w:rsidP="00351663">
            <w:pPr>
              <w:rPr>
                <w:sz w:val="22"/>
              </w:rPr>
            </w:pPr>
          </w:p>
          <w:p w14:paraId="7ECC3D52" w14:textId="77777777" w:rsidR="00E06F48" w:rsidRPr="003D281E" w:rsidRDefault="00E06F48" w:rsidP="00351663">
            <w:pPr>
              <w:rPr>
                <w:sz w:val="22"/>
              </w:rPr>
            </w:pPr>
          </w:p>
          <w:p w14:paraId="7C59735D" w14:textId="77777777" w:rsidR="00E06F48" w:rsidRPr="003D281E" w:rsidRDefault="00E06F48" w:rsidP="00351663">
            <w:pPr>
              <w:rPr>
                <w:sz w:val="22"/>
              </w:rPr>
            </w:pPr>
          </w:p>
          <w:p w14:paraId="0EABAB4D" w14:textId="77777777" w:rsidR="00E06F48" w:rsidRPr="003D281E" w:rsidRDefault="00E06F48" w:rsidP="00351663">
            <w:pPr>
              <w:rPr>
                <w:sz w:val="22"/>
              </w:rPr>
            </w:pPr>
          </w:p>
          <w:p w14:paraId="6AD76DD4" w14:textId="77777777" w:rsidR="00E06F48" w:rsidRPr="003D281E" w:rsidRDefault="00E06F48" w:rsidP="00351663">
            <w:pPr>
              <w:rPr>
                <w:sz w:val="22"/>
              </w:rPr>
            </w:pPr>
          </w:p>
          <w:p w14:paraId="659D5B72" w14:textId="77777777" w:rsidR="00E06F48" w:rsidRPr="003D281E" w:rsidRDefault="00E06F48" w:rsidP="00351663">
            <w:pPr>
              <w:rPr>
                <w:sz w:val="22"/>
              </w:rPr>
            </w:pPr>
          </w:p>
          <w:p w14:paraId="60CA00F3" w14:textId="77777777" w:rsidR="00E06F48" w:rsidRPr="003D281E" w:rsidRDefault="00E06F48" w:rsidP="00351663">
            <w:pPr>
              <w:rPr>
                <w:sz w:val="22"/>
              </w:rPr>
            </w:pPr>
          </w:p>
          <w:p w14:paraId="409350A1" w14:textId="77777777" w:rsidR="00E06F48" w:rsidRPr="003D281E" w:rsidRDefault="00E06F48" w:rsidP="00351663">
            <w:pPr>
              <w:rPr>
                <w:sz w:val="22"/>
              </w:rPr>
            </w:pPr>
          </w:p>
          <w:p w14:paraId="6E890EF8" w14:textId="77777777" w:rsidR="00E06F48" w:rsidRPr="003D281E" w:rsidRDefault="00E06F48" w:rsidP="00351663">
            <w:pPr>
              <w:rPr>
                <w:sz w:val="22"/>
              </w:rPr>
            </w:pPr>
          </w:p>
          <w:p w14:paraId="1B10422C" w14:textId="77777777" w:rsidR="00E06F48" w:rsidRPr="003D281E" w:rsidRDefault="00E06F48" w:rsidP="00351663">
            <w:pPr>
              <w:rPr>
                <w:sz w:val="22"/>
              </w:rPr>
            </w:pPr>
          </w:p>
        </w:tc>
      </w:tr>
      <w:tr w:rsidR="00E06F48" w:rsidRPr="00F632F6" w14:paraId="6C43D406" w14:textId="77777777">
        <w:trPr>
          <w:trHeight w:val="260"/>
        </w:trPr>
        <w:tc>
          <w:tcPr>
            <w:tcW w:w="4145" w:type="dxa"/>
          </w:tcPr>
          <w:p w14:paraId="4EA37BD0" w14:textId="77777777" w:rsidR="00E06F48" w:rsidRPr="001C6A42" w:rsidRDefault="00E06F48" w:rsidP="00351663">
            <w:pPr>
              <w:rPr>
                <w:rFonts w:cs="Arial"/>
                <w:b/>
                <w:sz w:val="20"/>
                <w:szCs w:val="20"/>
              </w:rPr>
            </w:pPr>
            <w:r w:rsidRPr="001C6A42">
              <w:rPr>
                <w:rFonts w:cs="Arial"/>
                <w:b/>
                <w:sz w:val="20"/>
                <w:szCs w:val="20"/>
              </w:rPr>
              <w:t>Course Learning Outcome</w:t>
            </w:r>
          </w:p>
        </w:tc>
        <w:tc>
          <w:tcPr>
            <w:tcW w:w="4343" w:type="dxa"/>
            <w:vMerge/>
          </w:tcPr>
          <w:p w14:paraId="70D1B227" w14:textId="77777777" w:rsidR="00E06F48" w:rsidRPr="001C6A42" w:rsidRDefault="00E06F48" w:rsidP="00351663">
            <w:pPr>
              <w:rPr>
                <w:rFonts w:cs="Arial"/>
                <w:sz w:val="20"/>
                <w:szCs w:val="20"/>
              </w:rPr>
            </w:pPr>
          </w:p>
        </w:tc>
        <w:tc>
          <w:tcPr>
            <w:tcW w:w="4343" w:type="dxa"/>
            <w:vMerge/>
          </w:tcPr>
          <w:p w14:paraId="37AC68F8" w14:textId="77777777" w:rsidR="00E06F48" w:rsidRPr="003D281E" w:rsidRDefault="00E06F48" w:rsidP="00351663">
            <w:pPr>
              <w:rPr>
                <w:sz w:val="22"/>
              </w:rPr>
            </w:pPr>
          </w:p>
        </w:tc>
      </w:tr>
      <w:tr w:rsidR="00E06F48" w:rsidRPr="00F632F6" w14:paraId="40C9EBC8" w14:textId="77777777">
        <w:trPr>
          <w:trHeight w:val="2393"/>
        </w:trPr>
        <w:tc>
          <w:tcPr>
            <w:tcW w:w="4145" w:type="dxa"/>
          </w:tcPr>
          <w:p w14:paraId="0129D388" w14:textId="77777777" w:rsidR="00546AEE" w:rsidRPr="002F0815" w:rsidRDefault="00546AEE" w:rsidP="00546AEE">
            <w:pPr>
              <w:rPr>
                <w:rFonts w:cs="Arial"/>
                <w:sz w:val="20"/>
                <w:szCs w:val="20"/>
              </w:rPr>
            </w:pPr>
            <w:r w:rsidRPr="002F0815">
              <w:rPr>
                <w:rFonts w:cs="Arial"/>
                <w:sz w:val="20"/>
                <w:szCs w:val="20"/>
              </w:rPr>
              <w:t>Students will develop and debate local, global, and/or intercultural issues of First Peoples, past and present. Students will debate possible social innovations to address issues of reparations, human rights, and law.</w:t>
            </w:r>
          </w:p>
          <w:p w14:paraId="3CA4CADE" w14:textId="77777777" w:rsidR="00E06F48" w:rsidRPr="001C6A42" w:rsidRDefault="00E06F48" w:rsidP="00432A0C">
            <w:pPr>
              <w:rPr>
                <w:rFonts w:cs="Arial"/>
                <w:i/>
                <w:sz w:val="20"/>
                <w:szCs w:val="20"/>
              </w:rPr>
            </w:pPr>
          </w:p>
        </w:tc>
        <w:tc>
          <w:tcPr>
            <w:tcW w:w="4343" w:type="dxa"/>
            <w:vMerge/>
          </w:tcPr>
          <w:p w14:paraId="190784E9" w14:textId="77777777" w:rsidR="00E06F48" w:rsidRPr="001C6A42" w:rsidRDefault="00E06F48" w:rsidP="00351663">
            <w:pPr>
              <w:rPr>
                <w:rFonts w:cs="Arial"/>
                <w:sz w:val="20"/>
                <w:szCs w:val="20"/>
              </w:rPr>
            </w:pPr>
          </w:p>
        </w:tc>
        <w:tc>
          <w:tcPr>
            <w:tcW w:w="4343" w:type="dxa"/>
            <w:vMerge/>
          </w:tcPr>
          <w:p w14:paraId="5082B0EA" w14:textId="77777777" w:rsidR="00E06F48" w:rsidRPr="003D281E" w:rsidRDefault="00E06F48" w:rsidP="00351663">
            <w:pPr>
              <w:rPr>
                <w:sz w:val="22"/>
              </w:rPr>
            </w:pPr>
          </w:p>
        </w:tc>
      </w:tr>
      <w:tr w:rsidR="00E06F48" w:rsidRPr="00F632F6" w14:paraId="19F4118C" w14:textId="77777777">
        <w:trPr>
          <w:trHeight w:val="260"/>
        </w:trPr>
        <w:tc>
          <w:tcPr>
            <w:tcW w:w="12831" w:type="dxa"/>
            <w:gridSpan w:val="3"/>
          </w:tcPr>
          <w:p w14:paraId="1D672B47"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5CB6A40" w14:textId="77777777">
        <w:trPr>
          <w:trHeight w:val="1664"/>
        </w:trPr>
        <w:tc>
          <w:tcPr>
            <w:tcW w:w="12831" w:type="dxa"/>
            <w:gridSpan w:val="3"/>
          </w:tcPr>
          <w:p w14:paraId="6782EABF" w14:textId="77777777" w:rsidR="00075641" w:rsidRPr="00C01161" w:rsidRDefault="00075641" w:rsidP="00075641">
            <w:pPr>
              <w:rPr>
                <w:i/>
                <w:color w:val="0070C0"/>
                <w:sz w:val="20"/>
              </w:rPr>
            </w:pPr>
            <w:r w:rsidRPr="00C01161">
              <w:rPr>
                <w:i/>
                <w:color w:val="0070C0"/>
                <w:sz w:val="20"/>
              </w:rPr>
              <w:t xml:space="preserve">To </w:t>
            </w:r>
            <w:r>
              <w:rPr>
                <w:i/>
                <w:color w:val="0070C0"/>
                <w:sz w:val="20"/>
              </w:rPr>
              <w:t>be entered after each time course is taught</w:t>
            </w:r>
          </w:p>
          <w:p w14:paraId="4351D7AA" w14:textId="10D571FF" w:rsidR="00E06F48" w:rsidRPr="00C01161" w:rsidRDefault="00E06F48" w:rsidP="00351663">
            <w:pPr>
              <w:rPr>
                <w:i/>
                <w:color w:val="0070C0"/>
                <w:sz w:val="20"/>
              </w:rPr>
            </w:pPr>
          </w:p>
        </w:tc>
      </w:tr>
    </w:tbl>
    <w:p w14:paraId="57B7FCC1" w14:textId="77777777" w:rsidR="00351663" w:rsidRPr="006E00D0" w:rsidRDefault="00351663" w:rsidP="00351663">
      <w:pPr>
        <w:rPr>
          <w:rFonts w:ascii="Times New Roman" w:hAnsi="Times New Roman"/>
          <w:b/>
        </w:rPr>
      </w:pPr>
    </w:p>
    <w:sectPr w:rsidR="00351663" w:rsidRPr="006E00D0" w:rsidSect="00795F8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607D" w14:textId="77777777" w:rsidR="004619A0" w:rsidRDefault="004619A0">
      <w:r>
        <w:separator/>
      </w:r>
    </w:p>
  </w:endnote>
  <w:endnote w:type="continuationSeparator" w:id="0">
    <w:p w14:paraId="3AD102B2" w14:textId="77777777" w:rsidR="004619A0" w:rsidRDefault="0046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B349" w14:textId="77777777" w:rsidR="00CE1A8F" w:rsidRDefault="00CE1A8F"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AF64D" w14:textId="77777777" w:rsidR="00CE1A8F" w:rsidRDefault="00CE1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634" w14:textId="77777777" w:rsidR="00CE1A8F" w:rsidRPr="00795F81" w:rsidRDefault="00CE1A8F"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75641">
      <w:rPr>
        <w:rStyle w:val="PageNumber"/>
        <w:noProof/>
        <w:sz w:val="20"/>
      </w:rPr>
      <w:t>1</w:t>
    </w:r>
    <w:r w:rsidRPr="00795F81">
      <w:rPr>
        <w:rStyle w:val="PageNumber"/>
        <w:sz w:val="20"/>
      </w:rPr>
      <w:fldChar w:fldCharType="end"/>
    </w:r>
  </w:p>
  <w:p w14:paraId="364DA65D" w14:textId="77777777" w:rsidR="00CE1A8F" w:rsidRDefault="00CE1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03B6" w14:textId="77777777" w:rsidR="00B14D07" w:rsidRDefault="00B1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3027" w14:textId="77777777" w:rsidR="004619A0" w:rsidRDefault="004619A0">
      <w:r>
        <w:separator/>
      </w:r>
    </w:p>
  </w:footnote>
  <w:footnote w:type="continuationSeparator" w:id="0">
    <w:p w14:paraId="5452D209" w14:textId="77777777" w:rsidR="004619A0" w:rsidRDefault="0046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0C18" w14:textId="77777777" w:rsidR="00B14D07" w:rsidRDefault="00B1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B83C" w14:textId="77777777" w:rsidR="00CE1A8F" w:rsidRDefault="00CE1A8F" w:rsidP="00581F94">
    <w:pPr>
      <w:jc w:val="center"/>
      <w:rPr>
        <w:b/>
        <w:sz w:val="20"/>
      </w:rPr>
    </w:pPr>
    <w:r w:rsidRPr="00581F94">
      <w:rPr>
        <w:b/>
        <w:noProof/>
        <w:sz w:val="20"/>
      </w:rPr>
      <w:drawing>
        <wp:inline distT="0" distB="0" distL="0" distR="0" wp14:anchorId="148E4661" wp14:editId="312EC10B">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1D06D2A1" w14:textId="77777777" w:rsidR="000D722A" w:rsidRPr="00FD3E31" w:rsidRDefault="000D722A" w:rsidP="000D722A">
    <w:pPr>
      <w:rPr>
        <w:b/>
        <w:sz w:val="28"/>
        <w:szCs w:val="28"/>
      </w:rPr>
    </w:pPr>
    <w:r w:rsidRPr="00FD3E31">
      <w:rPr>
        <w:b/>
        <w:sz w:val="28"/>
        <w:szCs w:val="28"/>
      </w:rPr>
      <w:t>Global Learning Course</w:t>
    </w:r>
  </w:p>
  <w:p w14:paraId="29CB205D" w14:textId="77777777" w:rsidR="000D722A" w:rsidRDefault="000D722A" w:rsidP="000D722A">
    <w:pPr>
      <w:rPr>
        <w:b/>
        <w:sz w:val="28"/>
        <w:szCs w:val="28"/>
      </w:rPr>
    </w:pPr>
    <w:r w:rsidRPr="00FD3E31">
      <w:rPr>
        <w:b/>
        <w:sz w:val="28"/>
        <w:szCs w:val="28"/>
      </w:rPr>
      <w:t xml:space="preserve">Assessment Matrix </w:t>
    </w:r>
  </w:p>
  <w:p w14:paraId="70A55A43" w14:textId="77777777" w:rsidR="000D722A" w:rsidRPr="00FD3E31" w:rsidRDefault="000D722A" w:rsidP="000D722A">
    <w:pPr>
      <w:rPr>
        <w:b/>
        <w:sz w:val="16"/>
        <w:szCs w:val="16"/>
      </w:rPr>
    </w:pPr>
  </w:p>
  <w:p w14:paraId="041C1B3B" w14:textId="77777777" w:rsidR="00CE1A8F" w:rsidRPr="00581F94" w:rsidRDefault="00CE1A8F" w:rsidP="00351663">
    <w:pPr>
      <w:rPr>
        <w:sz w:val="20"/>
      </w:rPr>
    </w:pPr>
    <w:r w:rsidRPr="00581F94">
      <w:rPr>
        <w:sz w:val="20"/>
      </w:rPr>
      <w:t>Faculty Name:</w:t>
    </w:r>
    <w:r w:rsidR="00935471">
      <w:rPr>
        <w:sz w:val="20"/>
      </w:rPr>
      <w:t xml:space="preserve"> </w:t>
    </w:r>
  </w:p>
  <w:p w14:paraId="454D4D65" w14:textId="2B1DC723" w:rsidR="00CE1A8F" w:rsidRPr="00581F94" w:rsidRDefault="00CE1A8F" w:rsidP="00351663">
    <w:pPr>
      <w:rPr>
        <w:sz w:val="20"/>
      </w:rPr>
    </w:pPr>
    <w:r w:rsidRPr="00581F94">
      <w:rPr>
        <w:sz w:val="20"/>
      </w:rPr>
      <w:t xml:space="preserve">Course:  </w:t>
    </w:r>
    <w:r w:rsidR="00B14D07">
      <w:rPr>
        <w:sz w:val="20"/>
      </w:rPr>
      <w:t xml:space="preserve">HIS </w:t>
    </w:r>
    <w:bookmarkStart w:id="0" w:name="_GoBack"/>
    <w:bookmarkEnd w:id="0"/>
    <w:r w:rsidR="00B83B02">
      <w:rPr>
        <w:sz w:val="20"/>
      </w:rPr>
      <w:t>4264</w:t>
    </w:r>
    <w:r w:rsidR="00935471">
      <w:rPr>
        <w:sz w:val="20"/>
      </w:rPr>
      <w:t xml:space="preserve"> Global Indigenous-Imperial Encounters 1500 to the present. </w:t>
    </w:r>
  </w:p>
  <w:p w14:paraId="419F06EA" w14:textId="77777777" w:rsidR="00CE1A8F" w:rsidRPr="00581F94" w:rsidRDefault="00CE1A8F" w:rsidP="00351663">
    <w:pPr>
      <w:rPr>
        <w:sz w:val="20"/>
      </w:rPr>
    </w:pPr>
    <w:r w:rsidRPr="00581F94">
      <w:rPr>
        <w:sz w:val="20"/>
      </w:rPr>
      <w:t>Academic Unit:</w:t>
    </w:r>
    <w:r w:rsidRPr="00581F94">
      <w:rPr>
        <w:sz w:val="20"/>
      </w:rPr>
      <w:tab/>
    </w:r>
    <w:r w:rsidR="00935471">
      <w:rPr>
        <w:sz w:val="20"/>
      </w:rPr>
      <w:t>History/SIPA/Global Indigenous Forum</w:t>
    </w:r>
    <w:r w:rsidR="00935471">
      <w:rPr>
        <w:sz w:val="20"/>
      </w:rPr>
      <w:tab/>
    </w:r>
    <w:r w:rsidR="00935471">
      <w:rPr>
        <w:sz w:val="20"/>
      </w:rPr>
      <w:tab/>
      <w:t>Degree Program:  History</w:t>
    </w:r>
    <w:r>
      <w:rPr>
        <w:sz w:val="20"/>
      </w:rPr>
      <w:tab/>
    </w:r>
    <w:r w:rsidR="001C6A42">
      <w:rPr>
        <w:sz w:val="20"/>
      </w:rPr>
      <w:tab/>
    </w:r>
    <w:r>
      <w:rPr>
        <w:sz w:val="20"/>
      </w:rPr>
      <w:t xml:space="preserve">Semester Assessed: </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A6C0" w14:textId="77777777" w:rsidR="00B14D07" w:rsidRDefault="00B1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3328"/>
    <w:multiLevelType w:val="hybridMultilevel"/>
    <w:tmpl w:val="8AA6941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622DA"/>
    <w:rsid w:val="00075641"/>
    <w:rsid w:val="000C4B42"/>
    <w:rsid w:val="000D722A"/>
    <w:rsid w:val="001C6A42"/>
    <w:rsid w:val="002E25F4"/>
    <w:rsid w:val="002F0815"/>
    <w:rsid w:val="00351663"/>
    <w:rsid w:val="003B2F80"/>
    <w:rsid w:val="003F3DB7"/>
    <w:rsid w:val="00432A0C"/>
    <w:rsid w:val="00445D50"/>
    <w:rsid w:val="004619A0"/>
    <w:rsid w:val="004F5F5E"/>
    <w:rsid w:val="00521FFD"/>
    <w:rsid w:val="00546AEE"/>
    <w:rsid w:val="00555880"/>
    <w:rsid w:val="00581F94"/>
    <w:rsid w:val="00590B00"/>
    <w:rsid w:val="005A0D07"/>
    <w:rsid w:val="005F35BF"/>
    <w:rsid w:val="005F7AEB"/>
    <w:rsid w:val="006929ED"/>
    <w:rsid w:val="006A06CE"/>
    <w:rsid w:val="00722CD2"/>
    <w:rsid w:val="007505D0"/>
    <w:rsid w:val="00795F81"/>
    <w:rsid w:val="007A5B85"/>
    <w:rsid w:val="00843208"/>
    <w:rsid w:val="00846700"/>
    <w:rsid w:val="008B7D99"/>
    <w:rsid w:val="008E2DC9"/>
    <w:rsid w:val="008F649B"/>
    <w:rsid w:val="00935471"/>
    <w:rsid w:val="00943D59"/>
    <w:rsid w:val="00A14F95"/>
    <w:rsid w:val="00A72B8E"/>
    <w:rsid w:val="00B131D0"/>
    <w:rsid w:val="00B14D07"/>
    <w:rsid w:val="00B27D4A"/>
    <w:rsid w:val="00B83B02"/>
    <w:rsid w:val="00BE2DB6"/>
    <w:rsid w:val="00C2272A"/>
    <w:rsid w:val="00C25E14"/>
    <w:rsid w:val="00C5013B"/>
    <w:rsid w:val="00C709FA"/>
    <w:rsid w:val="00C85AD3"/>
    <w:rsid w:val="00CD35F6"/>
    <w:rsid w:val="00CE1A8F"/>
    <w:rsid w:val="00CF3247"/>
    <w:rsid w:val="00CF6DBA"/>
    <w:rsid w:val="00D41D9B"/>
    <w:rsid w:val="00E06F48"/>
    <w:rsid w:val="00E6631C"/>
    <w:rsid w:val="00E7644F"/>
    <w:rsid w:val="00EE2AA0"/>
    <w:rsid w:val="00F45ECC"/>
    <w:rsid w:val="00F651BC"/>
    <w:rsid w:val="00FC0F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1F4FA"/>
  <w15:docId w15:val="{1AD51570-50AD-AF4C-B516-AB026AFD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nhideWhenUsed="1"/>
    <w:lsdException w:name="Grid Table 1 Light" w:unhideWhenUsed="1"/>
    <w:lsdException w:name="Grid Table 2" w:unhideWhenUsed="1"/>
    <w:lsdException w:name="Grid Table 3"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2F081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2015-09-22T18:02:00Z</cp:lastPrinted>
  <dcterms:created xsi:type="dcterms:W3CDTF">2019-02-01T17:38:00Z</dcterms:created>
  <dcterms:modified xsi:type="dcterms:W3CDTF">2019-02-01T17:38:00Z</dcterms:modified>
</cp:coreProperties>
</file>