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sz w:val="20"/>
              </w:rPr>
            </w:pPr>
          </w:p>
          <w:p w:rsidR="00E06F48" w:rsidRPr="007F0117" w:rsidRDefault="00E06F48" w:rsidP="00351663">
            <w:pPr>
              <w:rPr>
                <w:sz w:val="20"/>
              </w:rPr>
            </w:pPr>
            <w:r w:rsidRPr="007F0117">
              <w:rPr>
                <w:b/>
                <w:sz w:val="20"/>
                <w:u w:val="single"/>
              </w:rPr>
              <w:t>Global Awareness:</w:t>
            </w:r>
            <w:r w:rsidRPr="007F0117">
              <w:rPr>
                <w:sz w:val="20"/>
              </w:rPr>
              <w:t xml:space="preserve"> </w:t>
            </w:r>
            <w:r w:rsidR="003F3DB7" w:rsidRPr="007F0117">
              <w:rPr>
                <w:sz w:val="20"/>
              </w:rPr>
              <w:t>Students will be able to demonstrate k</w:t>
            </w:r>
            <w:r w:rsidRPr="007F0117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7F0117">
              <w:rPr>
                <w:sz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2C1B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Short-answer exams that are largely developed by the students.</w:t>
            </w:r>
          </w:p>
          <w:p w:rsidR="00E06F48" w:rsidRPr="007F0117" w:rsidRDefault="00562C1B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Weekly written assignments and discussion of assigned papers and literature reviews.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Evaluation Process:</w:t>
            </w:r>
          </w:p>
          <w:p w:rsidR="00C07D0D" w:rsidRPr="007F0117" w:rsidRDefault="00562C1B" w:rsidP="00562C1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Grade answers to specific questions.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Analytical rubric that includes their performance</w:t>
            </w:r>
            <w:r w:rsidR="0081014C">
              <w:rPr>
                <w:sz w:val="20"/>
                <w:szCs w:val="20"/>
              </w:rPr>
              <w:t xml:space="preserve"> on this outcome</w:t>
            </w:r>
            <w:r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Success is 7 out of 10 (7=C; 10=A).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Success is 3 out of 5.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All students are assessed.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All students are assessed.</w:t>
            </w:r>
          </w:p>
          <w:p w:rsidR="00E06F48" w:rsidRPr="007F0117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7F0117" w:rsidRPr="007F0117" w:rsidRDefault="007F0117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</w:rPr>
            </w:pPr>
            <w:r w:rsidRPr="007F0117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7F0117" w:rsidRDefault="00DC4F10" w:rsidP="00351663">
            <w:pPr>
              <w:rPr>
                <w:sz w:val="20"/>
              </w:rPr>
            </w:pPr>
            <w:r w:rsidRPr="007F0117">
              <w:rPr>
                <w:sz w:val="20"/>
              </w:rPr>
              <w:t xml:space="preserve">Students will </w:t>
            </w:r>
            <w:r w:rsidR="000E328D" w:rsidRPr="007F0117">
              <w:rPr>
                <w:sz w:val="20"/>
              </w:rPr>
              <w:t xml:space="preserve">be able to </w:t>
            </w:r>
            <w:r w:rsidRPr="007F0117">
              <w:rPr>
                <w:sz w:val="20"/>
              </w:rPr>
              <w:t>demonstrate an understanding of the in</w:t>
            </w:r>
            <w:r w:rsidR="00F33A0F">
              <w:rPr>
                <w:sz w:val="20"/>
              </w:rPr>
              <w:t xml:space="preserve">terconnection of coastal erosion and protection strategies  </w:t>
            </w:r>
            <w:r w:rsidRPr="007F0117">
              <w:rPr>
                <w:sz w:val="20"/>
              </w:rPr>
              <w:t xml:space="preserve"> on a global basis, that these problems have no national borders, and that these problems are affecte</w:t>
            </w:r>
            <w:r w:rsidR="000E328D" w:rsidRPr="007F0117">
              <w:rPr>
                <w:sz w:val="20"/>
              </w:rPr>
              <w:t>d by geological, meteorological</w:t>
            </w:r>
            <w:r w:rsidRPr="007F0117">
              <w:rPr>
                <w:sz w:val="20"/>
              </w:rPr>
              <w:t xml:space="preserve"> and oceanographic factors as well as socioeconomic, technological and cultural conditions.  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Default="00344EE6" w:rsidP="00B95595">
            <w:pPr>
              <w:rPr>
                <w:i/>
                <w:color w:val="0070C0"/>
                <w:sz w:val="20"/>
              </w:rPr>
            </w:pPr>
          </w:p>
          <w:p w:rsidR="00344EE6" w:rsidRPr="00C01161" w:rsidRDefault="00344EE6" w:rsidP="00B95595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332"/>
        <w:gridCol w:w="4011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  <w:gridSpan w:val="2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  <w:u w:val="single"/>
              </w:rPr>
              <w:t>Global Perspective</w:t>
            </w:r>
            <w:r w:rsidRPr="007F0117">
              <w:rPr>
                <w:b/>
                <w:sz w:val="20"/>
                <w:szCs w:val="20"/>
              </w:rPr>
              <w:t xml:space="preserve">: </w:t>
            </w:r>
            <w:r w:rsidR="003F3DB7" w:rsidRPr="007F0117">
              <w:rPr>
                <w:sz w:val="20"/>
                <w:szCs w:val="20"/>
              </w:rPr>
              <w:t xml:space="preserve">Students will be able to </w:t>
            </w:r>
            <w:r w:rsidR="00C85AD3" w:rsidRPr="007F0117">
              <w:rPr>
                <w:sz w:val="20"/>
                <w:szCs w:val="20"/>
              </w:rPr>
              <w:t>conduct</w:t>
            </w:r>
            <w:r w:rsidRPr="007F0117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0E328D" w:rsidRPr="007F0117" w:rsidRDefault="000E328D" w:rsidP="00351663">
            <w:pPr>
              <w:rPr>
                <w:sz w:val="20"/>
                <w:szCs w:val="20"/>
              </w:rPr>
            </w:pPr>
          </w:p>
          <w:p w:rsidR="00E06F48" w:rsidRPr="007F0117" w:rsidRDefault="0046505A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participate in group-based role-playing exercises where they will represent the positions of different stakeholders regarding causes, impacts and potential solutions.  The exercises will include presentations.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Evaluation Process:</w:t>
            </w:r>
          </w:p>
          <w:p w:rsidR="00E06F48" w:rsidRPr="007F0117" w:rsidRDefault="0046505A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Presentations and write-ups will be evaluated according to a </w:t>
            </w:r>
            <w:proofErr w:type="gramStart"/>
            <w:r w:rsidRPr="007F0117">
              <w:rPr>
                <w:sz w:val="20"/>
                <w:szCs w:val="20"/>
              </w:rPr>
              <w:t>three point</w:t>
            </w:r>
            <w:proofErr w:type="gramEnd"/>
            <w:r w:rsidRPr="007F0117">
              <w:rPr>
                <w:sz w:val="20"/>
                <w:szCs w:val="20"/>
              </w:rPr>
              <w:t xml:space="preserve"> rubric that includes each of the following categories:  knowledge of situation, multi-perspective analysis,</w:t>
            </w:r>
            <w:r w:rsidR="001D76F3" w:rsidRPr="007F0117">
              <w:rPr>
                <w:sz w:val="20"/>
                <w:szCs w:val="20"/>
              </w:rPr>
              <w:t xml:space="preserve"> knowledge of interdisciplinary understanding and delivery.  </w:t>
            </w:r>
            <w:r w:rsidRPr="007F0117">
              <w:rPr>
                <w:sz w:val="20"/>
                <w:szCs w:val="20"/>
              </w:rPr>
              <w:t xml:space="preserve">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1D76F3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Students will score a minimum of 8 points in the rubric (out of a possible 12).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1D76F3" w:rsidRPr="007F0117" w:rsidRDefault="001D76F3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be assessed.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vMerge w:val="restart"/>
          </w:tcPr>
          <w:p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B95595" w:rsidRPr="003D281E" w:rsidRDefault="00B95595" w:rsidP="00B95595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7F0117" w:rsidRDefault="00C07D0D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Students will be able to conduct analyses of the impact a</w:t>
            </w:r>
            <w:r w:rsidR="00F33A0F">
              <w:rPr>
                <w:sz w:val="20"/>
                <w:szCs w:val="20"/>
              </w:rPr>
              <w:t>nd mitigation of coastal erosion</w:t>
            </w:r>
            <w:r w:rsidRPr="007F0117">
              <w:rPr>
                <w:sz w:val="20"/>
                <w:szCs w:val="20"/>
              </w:rPr>
              <w:t xml:space="preserve"> in a </w:t>
            </w:r>
            <w:r w:rsidR="00F33A0F">
              <w:rPr>
                <w:sz w:val="20"/>
                <w:szCs w:val="20"/>
              </w:rPr>
              <w:t xml:space="preserve">site-specific and </w:t>
            </w:r>
            <w:r w:rsidRPr="007F0117">
              <w:rPr>
                <w:sz w:val="20"/>
                <w:szCs w:val="20"/>
              </w:rPr>
              <w:t xml:space="preserve">global context and the extent to which </w:t>
            </w:r>
            <w:r w:rsidR="000E328D" w:rsidRPr="007F0117">
              <w:rPr>
                <w:sz w:val="20"/>
                <w:szCs w:val="20"/>
              </w:rPr>
              <w:t xml:space="preserve">multiple </w:t>
            </w:r>
            <w:r w:rsidRPr="007F0117">
              <w:rPr>
                <w:sz w:val="20"/>
                <w:szCs w:val="20"/>
              </w:rPr>
              <w:t>factors</w:t>
            </w:r>
            <w:r w:rsidR="000E328D" w:rsidRPr="007F0117">
              <w:rPr>
                <w:sz w:val="20"/>
                <w:szCs w:val="20"/>
              </w:rPr>
              <w:t xml:space="preserve">, such as </w:t>
            </w:r>
            <w:r w:rsidR="00F33A0F">
              <w:rPr>
                <w:sz w:val="20"/>
                <w:szCs w:val="20"/>
              </w:rPr>
              <w:t xml:space="preserve">technical approaches, </w:t>
            </w:r>
            <w:r w:rsidR="000E328D" w:rsidRPr="007F0117">
              <w:rPr>
                <w:sz w:val="20"/>
                <w:szCs w:val="20"/>
              </w:rPr>
              <w:t>economics,</w:t>
            </w:r>
            <w:r w:rsidR="00F33A0F">
              <w:rPr>
                <w:sz w:val="20"/>
                <w:szCs w:val="20"/>
              </w:rPr>
              <w:t xml:space="preserve"> </w:t>
            </w:r>
            <w:r w:rsidR="000E328D" w:rsidRPr="007F0117">
              <w:rPr>
                <w:sz w:val="20"/>
                <w:szCs w:val="20"/>
              </w:rPr>
              <w:t>and social norms,</w:t>
            </w:r>
            <w:r w:rsidRPr="007F0117">
              <w:rPr>
                <w:sz w:val="20"/>
                <w:szCs w:val="20"/>
              </w:rPr>
              <w:t xml:space="preserve"> contribute to </w:t>
            </w:r>
            <w:r w:rsidR="00635D0C" w:rsidRPr="007F0117">
              <w:rPr>
                <w:sz w:val="20"/>
                <w:szCs w:val="20"/>
              </w:rPr>
              <w:t xml:space="preserve">or help solve </w:t>
            </w:r>
            <w:r w:rsidRPr="007F0117">
              <w:rPr>
                <w:sz w:val="20"/>
                <w:szCs w:val="20"/>
              </w:rPr>
              <w:t>the problem</w:t>
            </w:r>
            <w:r w:rsidR="00635D0C" w:rsidRPr="007F0117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4"/>
          </w:tcPr>
          <w:p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F632F6" w:rsidTr="00344EE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675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011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344EE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  <w:u w:val="single"/>
              </w:rPr>
              <w:t>Global Engagement</w:t>
            </w:r>
            <w:r w:rsidRPr="007F0117">
              <w:rPr>
                <w:b/>
                <w:sz w:val="20"/>
                <w:szCs w:val="20"/>
              </w:rPr>
              <w:t xml:space="preserve">: </w:t>
            </w:r>
            <w:r w:rsidR="003F3DB7" w:rsidRPr="007F0117">
              <w:rPr>
                <w:sz w:val="20"/>
                <w:szCs w:val="20"/>
              </w:rPr>
              <w:t>Students will be able to demonstrate w</w:t>
            </w:r>
            <w:r w:rsidRPr="007F0117">
              <w:rPr>
                <w:sz w:val="20"/>
                <w:szCs w:val="20"/>
              </w:rPr>
              <w:t>illingness to engage in local, global, international, and intercultural problem solving</w:t>
            </w:r>
            <w:r w:rsidR="003F3DB7"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  <w:gridSpan w:val="2"/>
            <w:vMerge w:val="restart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E06F48" w:rsidRPr="007F0117" w:rsidRDefault="0046175C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Final assignment and final group project will serve as assessment artifacts.  Here students will reflect on their personal and professional problem-solving philosophy and the influence of this course on that philosophy.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Evaluation Process:</w:t>
            </w:r>
          </w:p>
          <w:p w:rsidR="00E06F48" w:rsidRPr="007F0117" w:rsidRDefault="0046175C" w:rsidP="00461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Survey students using a </w:t>
            </w:r>
            <w:proofErr w:type="spellStart"/>
            <w:r w:rsidRPr="007F0117">
              <w:rPr>
                <w:sz w:val="20"/>
                <w:szCs w:val="20"/>
              </w:rPr>
              <w:t>Likert</w:t>
            </w:r>
            <w:proofErr w:type="spellEnd"/>
            <w:r w:rsidRPr="007F0117">
              <w:rPr>
                <w:sz w:val="20"/>
                <w:szCs w:val="20"/>
              </w:rPr>
              <w:t xml:space="preserve"> scale to measure if their philosophy has changed (e.g., 1</w:t>
            </w:r>
            <w:r w:rsidR="009B3164" w:rsidRPr="007F0117">
              <w:rPr>
                <w:sz w:val="20"/>
                <w:szCs w:val="20"/>
              </w:rPr>
              <w:t xml:space="preserve"> </w:t>
            </w:r>
            <w:r w:rsidRPr="007F0117">
              <w:rPr>
                <w:sz w:val="20"/>
                <w:szCs w:val="20"/>
              </w:rPr>
              <w:t>=</w:t>
            </w:r>
            <w:r w:rsidR="009B3164" w:rsidRPr="007F0117">
              <w:rPr>
                <w:sz w:val="20"/>
                <w:szCs w:val="20"/>
              </w:rPr>
              <w:t xml:space="preserve"> </w:t>
            </w:r>
            <w:r w:rsidRPr="007F0117">
              <w:rPr>
                <w:sz w:val="20"/>
                <w:szCs w:val="20"/>
              </w:rPr>
              <w:t>no change, 2=</w:t>
            </w:r>
            <w:r w:rsidR="009B3164" w:rsidRPr="007F0117">
              <w:rPr>
                <w:sz w:val="20"/>
                <w:szCs w:val="20"/>
              </w:rPr>
              <w:t xml:space="preserve"> some change, 3 = significant change).</w:t>
            </w:r>
          </w:p>
          <w:p w:rsidR="009B3164" w:rsidRPr="007F0117" w:rsidRDefault="009B3164" w:rsidP="00461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Open-ended reflective essay on the impact of course on their problem-solving philosophy.  Writing proficiency will be evaluated using a 5-point rubric.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9B3164" w:rsidP="009B31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2 on a 1-3 scale.</w:t>
            </w:r>
          </w:p>
          <w:p w:rsidR="009B3164" w:rsidRPr="007F0117" w:rsidRDefault="009B3164" w:rsidP="009B31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Students will provide a minimum of two ways that the class has/has not influenced their problem-solving philosophy.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E06F48" w:rsidRPr="007F0117" w:rsidRDefault="009B3164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be assessed.  </w:t>
            </w:r>
          </w:p>
        </w:tc>
        <w:tc>
          <w:tcPr>
            <w:tcW w:w="4011" w:type="dxa"/>
            <w:vMerge w:val="restart"/>
          </w:tcPr>
          <w:p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B95595" w:rsidRPr="003D281E" w:rsidRDefault="00B95595" w:rsidP="00B95595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4EE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675" w:type="dxa"/>
            <w:gridSpan w:val="2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4EE6">
        <w:trPr>
          <w:trHeight w:val="2393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150E07" w:rsidRPr="007F0117" w:rsidRDefault="006475AC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Students will collaborate in groups to devise solutions to problems of miti</w:t>
            </w:r>
            <w:r w:rsidR="00F33A0F">
              <w:rPr>
                <w:sz w:val="20"/>
                <w:szCs w:val="20"/>
              </w:rPr>
              <w:t>gating coastal erosion</w:t>
            </w:r>
            <w:r w:rsidR="0081014C">
              <w:rPr>
                <w:sz w:val="20"/>
                <w:szCs w:val="20"/>
              </w:rPr>
              <w:t>, which are</w:t>
            </w:r>
            <w:r w:rsidRPr="007F0117">
              <w:rPr>
                <w:sz w:val="20"/>
                <w:szCs w:val="20"/>
              </w:rPr>
              <w:t xml:space="preserve"> appropriate within the framework of </w:t>
            </w:r>
            <w:r w:rsidR="00F33A0F">
              <w:rPr>
                <w:sz w:val="20"/>
                <w:szCs w:val="20"/>
              </w:rPr>
              <w:t>technological, economic, legal,</w:t>
            </w:r>
            <w:r w:rsidRPr="007F0117">
              <w:rPr>
                <w:sz w:val="20"/>
                <w:szCs w:val="20"/>
              </w:rPr>
              <w:t xml:space="preserve"> </w:t>
            </w:r>
            <w:r w:rsidR="003E0724" w:rsidRPr="007F0117">
              <w:rPr>
                <w:sz w:val="20"/>
                <w:szCs w:val="20"/>
              </w:rPr>
              <w:t>and societal factors at regional</w:t>
            </w:r>
            <w:r w:rsidRPr="007F0117">
              <w:rPr>
                <w:sz w:val="20"/>
                <w:szCs w:val="20"/>
              </w:rPr>
              <w:t xml:space="preserve">, national and global levels.  </w:t>
            </w:r>
          </w:p>
        </w:tc>
        <w:tc>
          <w:tcPr>
            <w:tcW w:w="4675" w:type="dxa"/>
            <w:gridSpan w:val="2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:rsidTr="007F0117">
        <w:trPr>
          <w:trHeight w:val="1754"/>
        </w:trPr>
        <w:tc>
          <w:tcPr>
            <w:tcW w:w="12831" w:type="dxa"/>
            <w:gridSpan w:val="4"/>
          </w:tcPr>
          <w:p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:rsidR="00351663" w:rsidRPr="006E00D0" w:rsidRDefault="00351663" w:rsidP="00D037EA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F6" w:rsidRDefault="006B41F6">
      <w:r>
        <w:separator/>
      </w:r>
    </w:p>
  </w:endnote>
  <w:endnote w:type="continuationSeparator" w:id="0">
    <w:p w:rsidR="006B41F6" w:rsidRDefault="006B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B4074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2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Pr="00795F81" w:rsidRDefault="00B4074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7821C4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44EE6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F6" w:rsidRDefault="006B41F6">
      <w:r>
        <w:separator/>
      </w:r>
    </w:p>
  </w:footnote>
  <w:footnote w:type="continuationSeparator" w:id="0">
    <w:p w:rsidR="006B41F6" w:rsidRDefault="006B4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50D455F6" wp14:editId="7CF2AFE1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FD3E31" w:rsidRDefault="00FD3E31" w:rsidP="00776643">
    <w:pPr>
      <w:tabs>
        <w:tab w:val="left" w:pos="5184"/>
      </w:tabs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  <w:r w:rsidR="00776643">
      <w:rPr>
        <w:b/>
        <w:sz w:val="28"/>
        <w:szCs w:val="28"/>
      </w:rPr>
      <w:tab/>
    </w:r>
  </w:p>
  <w:p w:rsidR="00FD3E31" w:rsidRPr="00FD3E31" w:rsidRDefault="00FD3E31" w:rsidP="00581F94">
    <w:pPr>
      <w:rPr>
        <w:b/>
        <w:sz w:val="16"/>
        <w:szCs w:val="16"/>
      </w:rPr>
    </w:pPr>
  </w:p>
  <w:p w:rsidR="007821C4" w:rsidRPr="007F0117" w:rsidRDefault="007821C4" w:rsidP="00351663">
    <w:pPr>
      <w:rPr>
        <w:sz w:val="20"/>
      </w:rPr>
    </w:pPr>
    <w:r w:rsidRPr="00581F94">
      <w:rPr>
        <w:sz w:val="20"/>
      </w:rPr>
      <w:t xml:space="preserve">Faculty </w:t>
    </w:r>
    <w:r w:rsidRPr="007F0117">
      <w:rPr>
        <w:sz w:val="20"/>
      </w:rPr>
      <w:t>Name:</w:t>
    </w:r>
    <w:r w:rsidR="007F0117" w:rsidRPr="007F0117">
      <w:rPr>
        <w:sz w:val="20"/>
      </w:rPr>
      <w:t xml:space="preserve">  </w:t>
    </w:r>
  </w:p>
  <w:p w:rsidR="007821C4" w:rsidRPr="007F0117" w:rsidRDefault="007821C4" w:rsidP="00351663">
    <w:pPr>
      <w:rPr>
        <w:sz w:val="20"/>
      </w:rPr>
    </w:pPr>
    <w:r w:rsidRPr="007F0117">
      <w:rPr>
        <w:sz w:val="20"/>
      </w:rPr>
      <w:t xml:space="preserve">Course:  </w:t>
    </w:r>
    <w:r w:rsidR="00776643">
      <w:rPr>
        <w:sz w:val="20"/>
      </w:rPr>
      <w:t xml:space="preserve">GLY 4734 </w:t>
    </w:r>
    <w:r w:rsidR="00F33A0F">
      <w:rPr>
        <w:sz w:val="20"/>
      </w:rPr>
      <w:t>Changing Coastlines</w:t>
    </w:r>
    <w:r w:rsidRPr="007F0117">
      <w:rPr>
        <w:sz w:val="20"/>
      </w:rPr>
      <w:tab/>
    </w:r>
  </w:p>
  <w:p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0030E0">
      <w:rPr>
        <w:sz w:val="20"/>
      </w:rPr>
      <w:t>Earth &amp; Environment</w:t>
    </w:r>
    <w:r w:rsidR="000030E0">
      <w:rPr>
        <w:sz w:val="20"/>
      </w:rPr>
      <w:tab/>
    </w:r>
    <w:r w:rsidR="000030E0">
      <w:rPr>
        <w:sz w:val="20"/>
      </w:rPr>
      <w:tab/>
    </w:r>
    <w:r w:rsidR="000030E0">
      <w:rPr>
        <w:sz w:val="20"/>
      </w:rPr>
      <w:tab/>
    </w:r>
    <w:r w:rsidR="007F0117">
      <w:rPr>
        <w:sz w:val="20"/>
      </w:rPr>
      <w:t>Degree Program:</w:t>
    </w:r>
    <w:r w:rsidR="0081014C">
      <w:rPr>
        <w:sz w:val="20"/>
      </w:rPr>
      <w:t xml:space="preserve">  B.S.</w:t>
    </w:r>
    <w:r w:rsidR="00344EE6">
      <w:rPr>
        <w:sz w:val="20"/>
      </w:rPr>
      <w:t xml:space="preserve"> Geoscience</w:t>
    </w:r>
    <w:r w:rsidR="007F0117">
      <w:rPr>
        <w:sz w:val="20"/>
      </w:rPr>
      <w:tab/>
    </w:r>
    <w:r w:rsidR="007F0117">
      <w:rPr>
        <w:sz w:val="20"/>
      </w:rPr>
      <w:tab/>
    </w:r>
    <w:r w:rsidR="007F0117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16"/>
    <w:multiLevelType w:val="hybridMultilevel"/>
    <w:tmpl w:val="92C4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9A6"/>
    <w:multiLevelType w:val="hybridMultilevel"/>
    <w:tmpl w:val="EF2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1026"/>
    <w:multiLevelType w:val="hybridMultilevel"/>
    <w:tmpl w:val="BA02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421471"/>
    <w:multiLevelType w:val="hybridMultilevel"/>
    <w:tmpl w:val="61BC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F57B42"/>
    <w:multiLevelType w:val="hybridMultilevel"/>
    <w:tmpl w:val="E3AE3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B65B6F"/>
    <w:multiLevelType w:val="hybridMultilevel"/>
    <w:tmpl w:val="E31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09C"/>
    <w:multiLevelType w:val="hybridMultilevel"/>
    <w:tmpl w:val="0172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30E0"/>
    <w:rsid w:val="00006426"/>
    <w:rsid w:val="000C4B42"/>
    <w:rsid w:val="000E328D"/>
    <w:rsid w:val="00150E07"/>
    <w:rsid w:val="001D76F3"/>
    <w:rsid w:val="00242E91"/>
    <w:rsid w:val="002434C6"/>
    <w:rsid w:val="00295A37"/>
    <w:rsid w:val="00344EE6"/>
    <w:rsid w:val="00345845"/>
    <w:rsid w:val="00351663"/>
    <w:rsid w:val="003E0724"/>
    <w:rsid w:val="003E132D"/>
    <w:rsid w:val="003F3DB7"/>
    <w:rsid w:val="00445D50"/>
    <w:rsid w:val="0046175C"/>
    <w:rsid w:val="0046505A"/>
    <w:rsid w:val="004A11FB"/>
    <w:rsid w:val="004C5EBC"/>
    <w:rsid w:val="004D7777"/>
    <w:rsid w:val="00520F66"/>
    <w:rsid w:val="00521FFD"/>
    <w:rsid w:val="0052765C"/>
    <w:rsid w:val="00562C1B"/>
    <w:rsid w:val="00581F94"/>
    <w:rsid w:val="005A7CBA"/>
    <w:rsid w:val="005C58EB"/>
    <w:rsid w:val="005F41F6"/>
    <w:rsid w:val="00635D0C"/>
    <w:rsid w:val="006475AC"/>
    <w:rsid w:val="006A06CE"/>
    <w:rsid w:val="006B41F6"/>
    <w:rsid w:val="006C7DC5"/>
    <w:rsid w:val="006F77DC"/>
    <w:rsid w:val="00745FFC"/>
    <w:rsid w:val="007505D0"/>
    <w:rsid w:val="00776643"/>
    <w:rsid w:val="007821C4"/>
    <w:rsid w:val="00795F81"/>
    <w:rsid w:val="007D21C5"/>
    <w:rsid w:val="007F0117"/>
    <w:rsid w:val="0081014C"/>
    <w:rsid w:val="008B2F43"/>
    <w:rsid w:val="008E2DC9"/>
    <w:rsid w:val="00943D59"/>
    <w:rsid w:val="009668D6"/>
    <w:rsid w:val="00971EC7"/>
    <w:rsid w:val="009B3164"/>
    <w:rsid w:val="00A35EB0"/>
    <w:rsid w:val="00A74C78"/>
    <w:rsid w:val="00B20BA0"/>
    <w:rsid w:val="00B40743"/>
    <w:rsid w:val="00B41437"/>
    <w:rsid w:val="00B52CBC"/>
    <w:rsid w:val="00B56CBE"/>
    <w:rsid w:val="00B95595"/>
    <w:rsid w:val="00BF3F1F"/>
    <w:rsid w:val="00C07D0D"/>
    <w:rsid w:val="00C85AD3"/>
    <w:rsid w:val="00D037EA"/>
    <w:rsid w:val="00D37399"/>
    <w:rsid w:val="00D46EE4"/>
    <w:rsid w:val="00DA5804"/>
    <w:rsid w:val="00DC4F10"/>
    <w:rsid w:val="00DC61D0"/>
    <w:rsid w:val="00E05211"/>
    <w:rsid w:val="00E06F48"/>
    <w:rsid w:val="00E6631C"/>
    <w:rsid w:val="00E738C9"/>
    <w:rsid w:val="00E80719"/>
    <w:rsid w:val="00F021DE"/>
    <w:rsid w:val="00F122FD"/>
    <w:rsid w:val="00F32DD5"/>
    <w:rsid w:val="00F33A0F"/>
    <w:rsid w:val="00F45ECC"/>
    <w:rsid w:val="00F81CDA"/>
    <w:rsid w:val="00FA0C9D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56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56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2013-01-27T19:34:00Z</cp:lastPrinted>
  <dcterms:created xsi:type="dcterms:W3CDTF">2016-09-13T17:10:00Z</dcterms:created>
  <dcterms:modified xsi:type="dcterms:W3CDTF">2016-09-13T17:10:00Z</dcterms:modified>
</cp:coreProperties>
</file>