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E06F48" w:rsidRPr="00F632F6">
        <w:trPr>
          <w:trHeight w:val="305"/>
          <w:tblHeader/>
        </w:trPr>
        <w:tc>
          <w:tcPr>
            <w:tcW w:w="4145" w:type="dxa"/>
          </w:tcPr>
          <w:p w:rsidR="00E06F48" w:rsidRPr="003D281E" w:rsidRDefault="00E06F48" w:rsidP="00351663">
            <w:pPr>
              <w:rPr>
                <w:rFonts w:cs="Arial"/>
                <w:b/>
                <w:sz w:val="20"/>
              </w:rPr>
            </w:pPr>
            <w:bookmarkStart w:id="0" w:name="_GoBack"/>
            <w:bookmarkEnd w:id="0"/>
            <w:r w:rsidRPr="003D281E">
              <w:rPr>
                <w:rFonts w:cs="Arial"/>
                <w:b/>
                <w:sz w:val="20"/>
              </w:rPr>
              <w:t xml:space="preserve">Global Learning </w:t>
            </w:r>
            <w:r>
              <w:rPr>
                <w:rFonts w:cs="Arial"/>
                <w:b/>
                <w:sz w:val="20"/>
              </w:rPr>
              <w:t>Student Learning Outcome Addressed</w:t>
            </w:r>
          </w:p>
        </w:tc>
        <w:tc>
          <w:tcPr>
            <w:tcW w:w="4343" w:type="dxa"/>
          </w:tcPr>
          <w:p w:rsidR="00E06F48" w:rsidRPr="003D281E" w:rsidRDefault="00E06F48" w:rsidP="00351663">
            <w:pPr>
              <w:rPr>
                <w:rFonts w:cs="Arial"/>
                <w:b/>
                <w:sz w:val="20"/>
              </w:rPr>
            </w:pPr>
            <w:r w:rsidRPr="003D281E">
              <w:rPr>
                <w:rFonts w:cs="Arial"/>
                <w:b/>
                <w:sz w:val="20"/>
              </w:rPr>
              <w:t>Assessment Method</w:t>
            </w:r>
          </w:p>
        </w:tc>
        <w:tc>
          <w:tcPr>
            <w:tcW w:w="4343" w:type="dxa"/>
          </w:tcPr>
          <w:p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trPr>
          <w:trHeight w:val="1140"/>
        </w:trPr>
        <w:tc>
          <w:tcPr>
            <w:tcW w:w="4145" w:type="dxa"/>
          </w:tcPr>
          <w:p w:rsidR="00E06F48" w:rsidRDefault="00E06F48" w:rsidP="00351663">
            <w:pPr>
              <w:rPr>
                <w:sz w:val="20"/>
              </w:rPr>
            </w:pPr>
          </w:p>
          <w:p w:rsidR="00E06F48" w:rsidRPr="00E06F48" w:rsidRDefault="00E06F48" w:rsidP="00351663">
            <w:pPr>
              <w:rPr>
                <w:sz w:val="20"/>
              </w:rPr>
            </w:pPr>
            <w:r w:rsidRPr="00E06F48">
              <w:rPr>
                <w:b/>
                <w:sz w:val="20"/>
                <w:u w:val="single"/>
              </w:rPr>
              <w:t>Global Awareness:</w:t>
            </w:r>
            <w:r w:rsidRPr="00E06F48">
              <w:rPr>
                <w:sz w:val="20"/>
              </w:rPr>
              <w:t xml:space="preserve"> </w:t>
            </w:r>
            <w:r w:rsidR="003F3DB7">
              <w:rPr>
                <w:sz w:val="20"/>
              </w:rPr>
              <w:t>Students will be able to demonstrate k</w:t>
            </w:r>
            <w:r w:rsidRPr="00E06F48">
              <w:rPr>
                <w:sz w:val="20"/>
              </w:rPr>
              <w:t>nowledge of the interrelatedness of local, global, international, and intercultural issues, trends, and systems</w:t>
            </w:r>
            <w:r w:rsidR="003F3DB7">
              <w:rPr>
                <w:sz w:val="20"/>
              </w:rPr>
              <w:t>.</w:t>
            </w:r>
          </w:p>
          <w:p w:rsidR="00E06F48" w:rsidRPr="003D281E" w:rsidRDefault="00E06F48" w:rsidP="00351663">
            <w:pPr>
              <w:rPr>
                <w:b/>
                <w:color w:val="0070C0"/>
                <w:sz w:val="22"/>
                <w:u w:val="single"/>
              </w:rPr>
            </w:pPr>
          </w:p>
        </w:tc>
        <w:tc>
          <w:tcPr>
            <w:tcW w:w="4343" w:type="dxa"/>
            <w:vMerge w:val="restart"/>
          </w:tcPr>
          <w:p w:rsidR="001F2D14" w:rsidRDefault="001F2D14" w:rsidP="001F2D14">
            <w:pPr>
              <w:rPr>
                <w:sz w:val="20"/>
              </w:rPr>
            </w:pPr>
            <w:r w:rsidRPr="00905CCE">
              <w:rPr>
                <w:sz w:val="20"/>
              </w:rPr>
              <w:t>Assessment Activity/Artifact:</w:t>
            </w:r>
          </w:p>
          <w:p w:rsidR="001F2D14" w:rsidRDefault="001F2D14" w:rsidP="001F2D14">
            <w:pPr>
              <w:rPr>
                <w:sz w:val="20"/>
              </w:rPr>
            </w:pPr>
            <w:r>
              <w:rPr>
                <w:sz w:val="20"/>
              </w:rPr>
              <w:t xml:space="preserve">Essay questions </w:t>
            </w:r>
          </w:p>
          <w:p w:rsidR="00D3365F" w:rsidRDefault="00D3365F" w:rsidP="001F2D14">
            <w:pPr>
              <w:rPr>
                <w:sz w:val="20"/>
              </w:rPr>
            </w:pPr>
          </w:p>
          <w:p w:rsidR="00D3365F" w:rsidRDefault="001F2D14" w:rsidP="001F2D14">
            <w:pPr>
              <w:rPr>
                <w:sz w:val="20"/>
              </w:rPr>
            </w:pPr>
            <w:r>
              <w:rPr>
                <w:sz w:val="20"/>
              </w:rPr>
              <w:t>Example:</w:t>
            </w:r>
            <w:r w:rsidR="00D3365F">
              <w:rPr>
                <w:sz w:val="20"/>
              </w:rPr>
              <w:t xml:space="preserve"> </w:t>
            </w:r>
          </w:p>
          <w:p w:rsidR="001F2D14" w:rsidRDefault="00D3365F" w:rsidP="001F2D14">
            <w:pPr>
              <w:rPr>
                <w:sz w:val="20"/>
              </w:rPr>
            </w:pPr>
            <w:r>
              <w:rPr>
                <w:sz w:val="20"/>
              </w:rPr>
              <w:t>What is the effect on the US interest rate and exchange rate between the dollar and the euro of an increase in the price level in the US?</w:t>
            </w:r>
          </w:p>
          <w:p w:rsidR="001F2D14" w:rsidRDefault="001F2D14" w:rsidP="001F2D14">
            <w:pPr>
              <w:rPr>
                <w:sz w:val="20"/>
              </w:rPr>
            </w:pPr>
          </w:p>
          <w:p w:rsidR="001F2D14" w:rsidRPr="00905CCE" w:rsidRDefault="001F2D14" w:rsidP="001F2D14">
            <w:pPr>
              <w:rPr>
                <w:sz w:val="20"/>
              </w:rPr>
            </w:pPr>
          </w:p>
          <w:p w:rsidR="001F2D14" w:rsidRDefault="001F2D14" w:rsidP="001F2D14">
            <w:pPr>
              <w:rPr>
                <w:sz w:val="20"/>
              </w:rPr>
            </w:pPr>
            <w:r w:rsidRPr="00905CCE">
              <w:rPr>
                <w:sz w:val="20"/>
              </w:rPr>
              <w:t>Evaluation Process:</w:t>
            </w:r>
          </w:p>
          <w:p w:rsidR="001F2D14" w:rsidRPr="00905CCE" w:rsidRDefault="001F2D14" w:rsidP="001F2D14">
            <w:pPr>
              <w:rPr>
                <w:sz w:val="20"/>
              </w:rPr>
            </w:pPr>
            <w:r>
              <w:rPr>
                <w:sz w:val="20"/>
              </w:rPr>
              <w:t>Rubric: scale of 1-4</w:t>
            </w:r>
          </w:p>
          <w:p w:rsidR="001F2D14" w:rsidRDefault="001F2D14" w:rsidP="001F2D14">
            <w:pPr>
              <w:rPr>
                <w:sz w:val="20"/>
              </w:rPr>
            </w:pPr>
          </w:p>
          <w:p w:rsidR="001F2D14" w:rsidRDefault="001F2D14" w:rsidP="001F2D14">
            <w:pPr>
              <w:rPr>
                <w:sz w:val="20"/>
              </w:rPr>
            </w:pPr>
            <w:r w:rsidRPr="00905CCE">
              <w:rPr>
                <w:sz w:val="20"/>
              </w:rPr>
              <w:t>Minimum Criteria for Success:</w:t>
            </w:r>
          </w:p>
          <w:p w:rsidR="001F2D14" w:rsidRPr="001F2D14" w:rsidRDefault="001F2D14" w:rsidP="001F2D14">
            <w:pPr>
              <w:rPr>
                <w:sz w:val="20"/>
              </w:rPr>
            </w:pPr>
            <w:r>
              <w:rPr>
                <w:sz w:val="20"/>
              </w:rPr>
              <w:t>Score of 3 on rubric</w:t>
            </w:r>
          </w:p>
          <w:p w:rsidR="001F2D14" w:rsidRDefault="001F2D14" w:rsidP="001F2D14">
            <w:pPr>
              <w:rPr>
                <w:i/>
                <w:color w:val="0070C0"/>
                <w:sz w:val="20"/>
              </w:rPr>
            </w:pPr>
          </w:p>
          <w:p w:rsidR="001F2D14" w:rsidRDefault="001F2D14" w:rsidP="001F2D14">
            <w:pPr>
              <w:rPr>
                <w:sz w:val="20"/>
              </w:rPr>
            </w:pPr>
            <w:r>
              <w:rPr>
                <w:sz w:val="20"/>
              </w:rPr>
              <w:t>Sample:</w:t>
            </w:r>
          </w:p>
          <w:p w:rsidR="001F2D14" w:rsidRDefault="001F2D14" w:rsidP="001F2D14">
            <w:pPr>
              <w:rPr>
                <w:sz w:val="20"/>
              </w:rPr>
            </w:pPr>
            <w:r>
              <w:rPr>
                <w:sz w:val="20"/>
              </w:rPr>
              <w:t>All students will be assessed.</w:t>
            </w:r>
          </w:p>
          <w:p w:rsidR="001F2D14" w:rsidRDefault="001F2D14" w:rsidP="001F2D14">
            <w:pPr>
              <w:rPr>
                <w:i/>
                <w:color w:val="0070C0"/>
                <w:sz w:val="22"/>
              </w:rPr>
            </w:pPr>
          </w:p>
          <w:p w:rsidR="00E06F48" w:rsidRDefault="00E06F48" w:rsidP="00351663">
            <w:pPr>
              <w:rPr>
                <w:i/>
                <w:color w:val="0070C0"/>
                <w:sz w:val="22"/>
              </w:rPr>
            </w:pPr>
          </w:p>
          <w:p w:rsidR="00E06F48" w:rsidRDefault="00E06F48" w:rsidP="00351663">
            <w:pPr>
              <w:rPr>
                <w:i/>
                <w:color w:val="0070C0"/>
                <w:sz w:val="22"/>
              </w:rPr>
            </w:pPr>
          </w:p>
          <w:p w:rsidR="00E06F48" w:rsidRPr="00A80501" w:rsidRDefault="00E06F48" w:rsidP="00351663">
            <w:pPr>
              <w:rPr>
                <w:i/>
                <w:color w:val="0070C0"/>
                <w:sz w:val="22"/>
              </w:rPr>
            </w:pPr>
          </w:p>
        </w:tc>
        <w:tc>
          <w:tcPr>
            <w:tcW w:w="4343" w:type="dxa"/>
            <w:vMerge w:val="restart"/>
          </w:tcPr>
          <w:p w:rsidR="00E06F48" w:rsidRPr="00C01161" w:rsidRDefault="00E06F48" w:rsidP="00351663">
            <w:pPr>
              <w:rPr>
                <w:i/>
                <w:color w:val="0070C0"/>
                <w:sz w:val="20"/>
              </w:rPr>
            </w:pPr>
            <w:r w:rsidRPr="00C01161">
              <w:rPr>
                <w:i/>
                <w:color w:val="0070C0"/>
                <w:sz w:val="20"/>
              </w:rPr>
              <w:t xml:space="preserve">To </w:t>
            </w:r>
            <w:r>
              <w:rPr>
                <w:i/>
                <w:color w:val="0070C0"/>
                <w:sz w:val="20"/>
              </w:rPr>
              <w:t>be entered</w:t>
            </w:r>
            <w:r w:rsidR="00B51663">
              <w:rPr>
                <w:i/>
                <w:color w:val="0070C0"/>
                <w:sz w:val="20"/>
              </w:rPr>
              <w:t xml:space="preserve"> after each time course is taught</w:t>
            </w: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tc>
      </w:tr>
      <w:tr w:rsidR="00E06F48" w:rsidRPr="00F632F6">
        <w:trPr>
          <w:trHeight w:val="260"/>
        </w:trPr>
        <w:tc>
          <w:tcPr>
            <w:tcW w:w="4145" w:type="dxa"/>
          </w:tcPr>
          <w:p w:rsidR="00E06F48" w:rsidRPr="003D281E" w:rsidRDefault="00E06F48" w:rsidP="00351663">
            <w:pPr>
              <w:rPr>
                <w:b/>
                <w:sz w:val="20"/>
              </w:rPr>
            </w:pPr>
            <w:r>
              <w:rPr>
                <w:b/>
                <w:sz w:val="20"/>
              </w:rPr>
              <w:t>Course Learning Outcome</w:t>
            </w:r>
          </w:p>
        </w:tc>
        <w:tc>
          <w:tcPr>
            <w:tcW w:w="4343" w:type="dxa"/>
            <w:vMerge/>
          </w:tcPr>
          <w:p w:rsidR="00E06F48" w:rsidRPr="003D281E" w:rsidRDefault="00E06F48" w:rsidP="00351663">
            <w:pPr>
              <w:rPr>
                <w:sz w:val="22"/>
              </w:rPr>
            </w:pPr>
          </w:p>
        </w:tc>
        <w:tc>
          <w:tcPr>
            <w:tcW w:w="4343" w:type="dxa"/>
            <w:vMerge/>
          </w:tcPr>
          <w:p w:rsidR="00E06F48" w:rsidRPr="003D281E" w:rsidRDefault="00E06F48" w:rsidP="00351663">
            <w:pPr>
              <w:rPr>
                <w:sz w:val="22"/>
              </w:rPr>
            </w:pPr>
          </w:p>
        </w:tc>
      </w:tr>
      <w:tr w:rsidR="00E06F48" w:rsidRPr="00F632F6">
        <w:trPr>
          <w:trHeight w:val="2393"/>
        </w:trPr>
        <w:tc>
          <w:tcPr>
            <w:tcW w:w="4145" w:type="dxa"/>
          </w:tcPr>
          <w:p w:rsidR="000B3E55" w:rsidRDefault="000B3E55" w:rsidP="000B3E55">
            <w:pPr>
              <w:rPr>
                <w:rFonts w:cs="Arial"/>
                <w:sz w:val="22"/>
                <w:szCs w:val="22"/>
              </w:rPr>
            </w:pPr>
          </w:p>
          <w:p w:rsidR="000B3E55" w:rsidRPr="000B3E55" w:rsidRDefault="000B3E55" w:rsidP="000B3E55">
            <w:pPr>
              <w:rPr>
                <w:rFonts w:cs="Arial"/>
                <w:sz w:val="20"/>
                <w:szCs w:val="20"/>
              </w:rPr>
            </w:pPr>
            <w:r w:rsidRPr="000B3E55">
              <w:rPr>
                <w:rFonts w:cs="Arial"/>
                <w:sz w:val="20"/>
                <w:szCs w:val="20"/>
              </w:rPr>
              <w:t>Students will be able to demonstrate understanding of the global factors that determine exchange rates and external imbalances, as well as of the various national policies that can be used to address economic issues in open economies.</w:t>
            </w:r>
          </w:p>
          <w:p w:rsidR="00E06F48" w:rsidRPr="00A80501" w:rsidRDefault="00E06F48" w:rsidP="00351663">
            <w:pPr>
              <w:rPr>
                <w:i/>
                <w:color w:val="0070C0"/>
                <w:sz w:val="20"/>
              </w:rPr>
            </w:pPr>
          </w:p>
        </w:tc>
        <w:tc>
          <w:tcPr>
            <w:tcW w:w="4343" w:type="dxa"/>
            <w:vMerge/>
          </w:tcPr>
          <w:p w:rsidR="00E06F48" w:rsidRPr="003D281E" w:rsidRDefault="00E06F48" w:rsidP="00351663">
            <w:pPr>
              <w:rPr>
                <w:sz w:val="22"/>
              </w:rPr>
            </w:pPr>
          </w:p>
        </w:tc>
        <w:tc>
          <w:tcPr>
            <w:tcW w:w="4343" w:type="dxa"/>
            <w:vMerge/>
          </w:tcPr>
          <w:p w:rsidR="00E06F48" w:rsidRPr="003D281E" w:rsidRDefault="00E06F48" w:rsidP="00351663">
            <w:pPr>
              <w:rPr>
                <w:sz w:val="22"/>
              </w:rPr>
            </w:pPr>
          </w:p>
        </w:tc>
      </w:tr>
      <w:tr w:rsidR="00E06F48" w:rsidRPr="00F632F6">
        <w:trPr>
          <w:trHeight w:val="260"/>
        </w:trPr>
        <w:tc>
          <w:tcPr>
            <w:tcW w:w="12831" w:type="dxa"/>
            <w:gridSpan w:val="3"/>
          </w:tcPr>
          <w:p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trPr>
          <w:trHeight w:val="1664"/>
        </w:trPr>
        <w:tc>
          <w:tcPr>
            <w:tcW w:w="12831" w:type="dxa"/>
            <w:gridSpan w:val="3"/>
          </w:tcPr>
          <w:p w:rsidR="00E06F48" w:rsidRPr="00C01161" w:rsidRDefault="00B51663" w:rsidP="00351663">
            <w:pPr>
              <w:rPr>
                <w:i/>
                <w:color w:val="0070C0"/>
                <w:sz w:val="20"/>
              </w:rPr>
            </w:pPr>
            <w:r w:rsidRPr="00C01161">
              <w:rPr>
                <w:i/>
                <w:color w:val="0070C0"/>
                <w:sz w:val="20"/>
              </w:rPr>
              <w:t xml:space="preserve">To </w:t>
            </w:r>
            <w:r>
              <w:rPr>
                <w:i/>
                <w:color w:val="0070C0"/>
                <w:sz w:val="20"/>
              </w:rPr>
              <w:t>be entered after each time course is taught</w:t>
            </w:r>
          </w:p>
        </w:tc>
      </w:tr>
    </w:tbl>
    <w:p w:rsidR="00E06F48" w:rsidRDefault="00E06F48" w:rsidP="00351663">
      <w:pPr>
        <w:rPr>
          <w:rFonts w:ascii="Times New Roman" w:hAnsi="Times New Roman"/>
          <w:b/>
        </w:rPr>
      </w:pPr>
    </w:p>
    <w:p w:rsidR="00E06F48" w:rsidRDefault="00E06F48" w:rsidP="00351663">
      <w:pPr>
        <w:rPr>
          <w:rFonts w:ascii="Times New Roman" w:hAnsi="Times New Roman"/>
          <w:b/>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E06F48" w:rsidRPr="00F632F6">
        <w:trPr>
          <w:trHeight w:val="305"/>
          <w:tblHeader/>
        </w:trPr>
        <w:tc>
          <w:tcPr>
            <w:tcW w:w="4145" w:type="dxa"/>
          </w:tcPr>
          <w:p w:rsidR="00E06F48" w:rsidRPr="003D281E" w:rsidRDefault="00E06F48" w:rsidP="00351663">
            <w:pPr>
              <w:rPr>
                <w:rFonts w:cs="Arial"/>
                <w:b/>
                <w:sz w:val="20"/>
              </w:rPr>
            </w:pPr>
            <w:r w:rsidRPr="003D281E">
              <w:rPr>
                <w:rFonts w:cs="Arial"/>
                <w:b/>
                <w:sz w:val="20"/>
              </w:rPr>
              <w:lastRenderedPageBreak/>
              <w:t xml:space="preserve">Global Learning </w:t>
            </w:r>
            <w:r>
              <w:rPr>
                <w:rFonts w:cs="Arial"/>
                <w:b/>
                <w:sz w:val="20"/>
              </w:rPr>
              <w:t>Student Learning Outcome Addressed</w:t>
            </w:r>
          </w:p>
        </w:tc>
        <w:tc>
          <w:tcPr>
            <w:tcW w:w="4343" w:type="dxa"/>
          </w:tcPr>
          <w:p w:rsidR="00E06F48" w:rsidRPr="003D281E" w:rsidRDefault="00E06F48" w:rsidP="00351663">
            <w:pPr>
              <w:rPr>
                <w:rFonts w:cs="Arial"/>
                <w:b/>
                <w:sz w:val="20"/>
              </w:rPr>
            </w:pPr>
            <w:r w:rsidRPr="003D281E">
              <w:rPr>
                <w:rFonts w:cs="Arial"/>
                <w:b/>
                <w:sz w:val="20"/>
              </w:rPr>
              <w:t>Assessment Method</w:t>
            </w:r>
          </w:p>
        </w:tc>
        <w:tc>
          <w:tcPr>
            <w:tcW w:w="4343" w:type="dxa"/>
          </w:tcPr>
          <w:p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trPr>
          <w:trHeight w:val="1140"/>
        </w:trPr>
        <w:tc>
          <w:tcPr>
            <w:tcW w:w="4145" w:type="dxa"/>
          </w:tcPr>
          <w:p w:rsidR="00E06F48" w:rsidRPr="003D281E" w:rsidRDefault="00E06F48" w:rsidP="00351663">
            <w:pPr>
              <w:rPr>
                <w:b/>
                <w:color w:val="0070C0"/>
                <w:sz w:val="22"/>
                <w:u w:val="single"/>
              </w:rPr>
            </w:pPr>
          </w:p>
          <w:p w:rsidR="00E06F48" w:rsidRPr="00E06F48" w:rsidRDefault="00E06F48" w:rsidP="00351663">
            <w:pPr>
              <w:rPr>
                <w:sz w:val="20"/>
              </w:rPr>
            </w:pPr>
            <w:r w:rsidRPr="00E06F48">
              <w:rPr>
                <w:b/>
                <w:sz w:val="20"/>
                <w:u w:val="single"/>
              </w:rPr>
              <w:t>Global Perspective</w:t>
            </w:r>
            <w:r w:rsidRPr="00E06F48">
              <w:rPr>
                <w:b/>
                <w:sz w:val="20"/>
              </w:rPr>
              <w:t xml:space="preserve">: </w:t>
            </w:r>
            <w:r w:rsidR="003F3DB7">
              <w:rPr>
                <w:sz w:val="20"/>
              </w:rPr>
              <w:t xml:space="preserve">Students will be able to </w:t>
            </w:r>
            <w:r w:rsidR="00C85AD3">
              <w:rPr>
                <w:sz w:val="20"/>
              </w:rPr>
              <w:t>conduct</w:t>
            </w:r>
            <w:r w:rsidRPr="00E06F48">
              <w:rPr>
                <w:sz w:val="20"/>
              </w:rPr>
              <w:t xml:space="preserve"> a multi-perspective analysis of local, global, international, and intercultural problems</w:t>
            </w:r>
            <w:r w:rsidR="003F3DB7">
              <w:rPr>
                <w:sz w:val="20"/>
              </w:rPr>
              <w:t>.</w:t>
            </w:r>
          </w:p>
          <w:p w:rsidR="00E06F48" w:rsidRPr="003D281E" w:rsidRDefault="00E06F48" w:rsidP="00351663">
            <w:pPr>
              <w:rPr>
                <w:b/>
                <w:color w:val="0070C0"/>
                <w:sz w:val="22"/>
                <w:u w:val="single"/>
              </w:rPr>
            </w:pPr>
          </w:p>
        </w:tc>
        <w:tc>
          <w:tcPr>
            <w:tcW w:w="4343" w:type="dxa"/>
            <w:vMerge w:val="restart"/>
          </w:tcPr>
          <w:p w:rsidR="00E06F48" w:rsidRDefault="00E06F48" w:rsidP="00351663">
            <w:pPr>
              <w:rPr>
                <w:sz w:val="20"/>
              </w:rPr>
            </w:pPr>
            <w:r w:rsidRPr="00905CCE">
              <w:rPr>
                <w:sz w:val="20"/>
              </w:rPr>
              <w:t>Assessment Activity/Artifact:</w:t>
            </w:r>
          </w:p>
          <w:p w:rsidR="001F2D14" w:rsidRDefault="001F2D14" w:rsidP="00351663">
            <w:pPr>
              <w:rPr>
                <w:sz w:val="20"/>
              </w:rPr>
            </w:pPr>
            <w:r>
              <w:rPr>
                <w:sz w:val="20"/>
              </w:rPr>
              <w:t xml:space="preserve">Essay questions </w:t>
            </w:r>
          </w:p>
          <w:p w:rsidR="00E06F48" w:rsidRDefault="00E06F48" w:rsidP="00351663">
            <w:pPr>
              <w:rPr>
                <w:i/>
                <w:color w:val="0070C0"/>
                <w:sz w:val="20"/>
              </w:rPr>
            </w:pPr>
          </w:p>
          <w:p w:rsidR="00D3365F" w:rsidRDefault="00D3365F" w:rsidP="00351663">
            <w:pPr>
              <w:rPr>
                <w:i/>
                <w:color w:val="0070C0"/>
                <w:sz w:val="20"/>
              </w:rPr>
            </w:pPr>
          </w:p>
          <w:p w:rsidR="00D3365F" w:rsidRDefault="00D3365F" w:rsidP="00D3365F">
            <w:pPr>
              <w:rPr>
                <w:sz w:val="20"/>
              </w:rPr>
            </w:pPr>
            <w:r>
              <w:rPr>
                <w:sz w:val="20"/>
              </w:rPr>
              <w:t xml:space="preserve">Example: </w:t>
            </w:r>
          </w:p>
          <w:p w:rsidR="001F2D14" w:rsidRDefault="00446A54" w:rsidP="00351663">
            <w:pPr>
              <w:rPr>
                <w:sz w:val="20"/>
              </w:rPr>
            </w:pPr>
            <w:r>
              <w:rPr>
                <w:sz w:val="20"/>
              </w:rPr>
              <w:t>How might “liability dollarization” worsen the financial market disruption caused by a sharp depreciation of the currency in emerging economies?</w:t>
            </w:r>
          </w:p>
          <w:p w:rsidR="00D3365F" w:rsidRDefault="00D3365F" w:rsidP="00351663">
            <w:pPr>
              <w:rPr>
                <w:sz w:val="20"/>
              </w:rPr>
            </w:pPr>
          </w:p>
          <w:p w:rsidR="000B3E55" w:rsidRDefault="000B3E55" w:rsidP="00351663">
            <w:pPr>
              <w:rPr>
                <w:sz w:val="20"/>
              </w:rPr>
            </w:pPr>
          </w:p>
          <w:p w:rsidR="001F2D14" w:rsidRPr="00905CCE" w:rsidRDefault="001F2D14" w:rsidP="00351663">
            <w:pPr>
              <w:rPr>
                <w:sz w:val="20"/>
              </w:rPr>
            </w:pPr>
          </w:p>
          <w:p w:rsidR="00E06F48" w:rsidRDefault="00E06F48" w:rsidP="00351663">
            <w:pPr>
              <w:rPr>
                <w:sz w:val="20"/>
              </w:rPr>
            </w:pPr>
            <w:r w:rsidRPr="00905CCE">
              <w:rPr>
                <w:sz w:val="20"/>
              </w:rPr>
              <w:t>Evaluation Process:</w:t>
            </w:r>
          </w:p>
          <w:p w:rsidR="001F2D14" w:rsidRPr="00905CCE" w:rsidRDefault="001F2D14" w:rsidP="00351663">
            <w:pPr>
              <w:rPr>
                <w:sz w:val="20"/>
              </w:rPr>
            </w:pPr>
            <w:r>
              <w:rPr>
                <w:sz w:val="20"/>
              </w:rPr>
              <w:t>Rubric: scale of 1-4</w:t>
            </w:r>
          </w:p>
          <w:p w:rsidR="00E06F48" w:rsidRDefault="00E06F48" w:rsidP="00351663">
            <w:pPr>
              <w:rPr>
                <w:sz w:val="20"/>
              </w:rPr>
            </w:pPr>
          </w:p>
          <w:p w:rsidR="00E06F48" w:rsidRDefault="00E06F48" w:rsidP="00351663">
            <w:pPr>
              <w:rPr>
                <w:sz w:val="20"/>
              </w:rPr>
            </w:pPr>
            <w:r w:rsidRPr="00905CCE">
              <w:rPr>
                <w:sz w:val="20"/>
              </w:rPr>
              <w:t>Minimum Criteria for Success:</w:t>
            </w:r>
          </w:p>
          <w:p w:rsidR="001F2D14" w:rsidRPr="001F2D14" w:rsidRDefault="001F2D14" w:rsidP="00351663">
            <w:pPr>
              <w:rPr>
                <w:sz w:val="20"/>
              </w:rPr>
            </w:pPr>
            <w:r>
              <w:rPr>
                <w:sz w:val="20"/>
              </w:rPr>
              <w:t>Score of 3 on rubric</w:t>
            </w:r>
          </w:p>
          <w:p w:rsidR="00E06F48" w:rsidRDefault="00E06F48" w:rsidP="00351663">
            <w:pPr>
              <w:rPr>
                <w:i/>
                <w:color w:val="0070C0"/>
                <w:sz w:val="20"/>
              </w:rPr>
            </w:pPr>
          </w:p>
          <w:p w:rsidR="00E06F48" w:rsidRDefault="00E06F48" w:rsidP="00351663">
            <w:pPr>
              <w:rPr>
                <w:sz w:val="20"/>
              </w:rPr>
            </w:pPr>
            <w:r>
              <w:rPr>
                <w:sz w:val="20"/>
              </w:rPr>
              <w:t>Sample:</w:t>
            </w:r>
          </w:p>
          <w:p w:rsidR="001F2D14" w:rsidRDefault="001F2D14" w:rsidP="00351663">
            <w:pPr>
              <w:rPr>
                <w:sz w:val="20"/>
              </w:rPr>
            </w:pPr>
            <w:r>
              <w:rPr>
                <w:sz w:val="20"/>
              </w:rPr>
              <w:t>All students will be assessed.</w:t>
            </w:r>
          </w:p>
          <w:p w:rsidR="00E06F48" w:rsidRDefault="00E06F48" w:rsidP="00351663">
            <w:pPr>
              <w:rPr>
                <w:i/>
                <w:color w:val="0070C0"/>
                <w:sz w:val="22"/>
              </w:rPr>
            </w:pPr>
          </w:p>
          <w:p w:rsidR="00E06F48" w:rsidRDefault="00E06F48" w:rsidP="00351663">
            <w:pPr>
              <w:rPr>
                <w:i/>
                <w:color w:val="0070C0"/>
                <w:sz w:val="22"/>
              </w:rPr>
            </w:pPr>
          </w:p>
          <w:p w:rsidR="00E06F48" w:rsidRPr="00A80501" w:rsidRDefault="00E06F48" w:rsidP="00351663">
            <w:pPr>
              <w:rPr>
                <w:i/>
                <w:color w:val="0070C0"/>
                <w:sz w:val="22"/>
              </w:rPr>
            </w:pPr>
          </w:p>
        </w:tc>
        <w:tc>
          <w:tcPr>
            <w:tcW w:w="4343" w:type="dxa"/>
            <w:vMerge w:val="restart"/>
          </w:tcPr>
          <w:p w:rsidR="00E06F48" w:rsidRPr="003D281E" w:rsidRDefault="00B51663" w:rsidP="00351663">
            <w:pPr>
              <w:rPr>
                <w:sz w:val="22"/>
              </w:rPr>
            </w:pPr>
            <w:r w:rsidRPr="00C01161">
              <w:rPr>
                <w:i/>
                <w:color w:val="0070C0"/>
                <w:sz w:val="20"/>
              </w:rPr>
              <w:t xml:space="preserve">To </w:t>
            </w:r>
            <w:r>
              <w:rPr>
                <w:i/>
                <w:color w:val="0070C0"/>
                <w:sz w:val="20"/>
              </w:rPr>
              <w:t>be entered after each time course is taught</w:t>
            </w:r>
            <w:r w:rsidRPr="003D281E">
              <w:rPr>
                <w:sz w:val="22"/>
              </w:rPr>
              <w:t xml:space="preserve"> </w:t>
            </w: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tc>
      </w:tr>
      <w:tr w:rsidR="00E06F48" w:rsidRPr="00F632F6">
        <w:trPr>
          <w:trHeight w:val="260"/>
        </w:trPr>
        <w:tc>
          <w:tcPr>
            <w:tcW w:w="4145" w:type="dxa"/>
          </w:tcPr>
          <w:p w:rsidR="00E06F48" w:rsidRPr="003D281E" w:rsidRDefault="00E06F48" w:rsidP="00351663">
            <w:pPr>
              <w:rPr>
                <w:b/>
                <w:sz w:val="20"/>
              </w:rPr>
            </w:pPr>
            <w:r>
              <w:rPr>
                <w:b/>
                <w:sz w:val="20"/>
              </w:rPr>
              <w:t>Course Learning Outcome</w:t>
            </w:r>
          </w:p>
        </w:tc>
        <w:tc>
          <w:tcPr>
            <w:tcW w:w="4343" w:type="dxa"/>
            <w:vMerge/>
          </w:tcPr>
          <w:p w:rsidR="00E06F48" w:rsidRPr="003D281E" w:rsidRDefault="00E06F48" w:rsidP="00351663">
            <w:pPr>
              <w:rPr>
                <w:sz w:val="22"/>
              </w:rPr>
            </w:pPr>
          </w:p>
        </w:tc>
        <w:tc>
          <w:tcPr>
            <w:tcW w:w="4343" w:type="dxa"/>
            <w:vMerge/>
          </w:tcPr>
          <w:p w:rsidR="00E06F48" w:rsidRPr="003D281E" w:rsidRDefault="00E06F48" w:rsidP="00351663">
            <w:pPr>
              <w:rPr>
                <w:sz w:val="22"/>
              </w:rPr>
            </w:pPr>
          </w:p>
        </w:tc>
      </w:tr>
      <w:tr w:rsidR="00E06F48" w:rsidRPr="00F632F6">
        <w:trPr>
          <w:trHeight w:val="2393"/>
        </w:trPr>
        <w:tc>
          <w:tcPr>
            <w:tcW w:w="4145" w:type="dxa"/>
          </w:tcPr>
          <w:p w:rsidR="000B3E55" w:rsidRDefault="000B3E55" w:rsidP="00351663">
            <w:pPr>
              <w:rPr>
                <w:rFonts w:cs="Arial"/>
                <w:sz w:val="20"/>
                <w:szCs w:val="20"/>
              </w:rPr>
            </w:pPr>
          </w:p>
          <w:p w:rsidR="00E06F48" w:rsidRPr="000B3E55" w:rsidRDefault="000B3E55" w:rsidP="00351663">
            <w:pPr>
              <w:rPr>
                <w:rFonts w:cs="Arial"/>
                <w:sz w:val="20"/>
                <w:szCs w:val="20"/>
              </w:rPr>
            </w:pPr>
            <w:r w:rsidRPr="000B3E55">
              <w:rPr>
                <w:rFonts w:cs="Arial"/>
                <w:sz w:val="20"/>
                <w:szCs w:val="20"/>
              </w:rPr>
              <w:t>Students will be able to conduct analyses of economies in a global setting by identifying different factors (e.g. technological, demand and supply shocks, fiscal and monetary policies, exchange rates arrangements) that lead to economic crises and opportunities.</w:t>
            </w:r>
          </w:p>
        </w:tc>
        <w:tc>
          <w:tcPr>
            <w:tcW w:w="4343" w:type="dxa"/>
            <w:vMerge/>
          </w:tcPr>
          <w:p w:rsidR="00E06F48" w:rsidRPr="003D281E" w:rsidRDefault="00E06F48" w:rsidP="00351663">
            <w:pPr>
              <w:rPr>
                <w:sz w:val="22"/>
              </w:rPr>
            </w:pPr>
          </w:p>
        </w:tc>
        <w:tc>
          <w:tcPr>
            <w:tcW w:w="4343" w:type="dxa"/>
            <w:vMerge/>
          </w:tcPr>
          <w:p w:rsidR="00E06F48" w:rsidRPr="003D281E" w:rsidRDefault="00E06F48" w:rsidP="00351663">
            <w:pPr>
              <w:rPr>
                <w:sz w:val="22"/>
              </w:rPr>
            </w:pPr>
          </w:p>
        </w:tc>
      </w:tr>
      <w:tr w:rsidR="00E06F48" w:rsidRPr="00F632F6">
        <w:trPr>
          <w:trHeight w:val="260"/>
        </w:trPr>
        <w:tc>
          <w:tcPr>
            <w:tcW w:w="12831" w:type="dxa"/>
            <w:gridSpan w:val="3"/>
          </w:tcPr>
          <w:p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trPr>
          <w:trHeight w:val="1664"/>
        </w:trPr>
        <w:tc>
          <w:tcPr>
            <w:tcW w:w="12831" w:type="dxa"/>
            <w:gridSpan w:val="3"/>
          </w:tcPr>
          <w:p w:rsidR="00E06F48" w:rsidRPr="00C01161" w:rsidRDefault="00B51663" w:rsidP="00351663">
            <w:pPr>
              <w:rPr>
                <w:i/>
                <w:color w:val="0070C0"/>
                <w:sz w:val="20"/>
              </w:rPr>
            </w:pPr>
            <w:r w:rsidRPr="00C01161">
              <w:rPr>
                <w:i/>
                <w:color w:val="0070C0"/>
                <w:sz w:val="20"/>
              </w:rPr>
              <w:t xml:space="preserve">To </w:t>
            </w:r>
            <w:r>
              <w:rPr>
                <w:i/>
                <w:color w:val="0070C0"/>
                <w:sz w:val="20"/>
              </w:rPr>
              <w:t>be entered after each time course is taught</w:t>
            </w:r>
          </w:p>
        </w:tc>
      </w:tr>
    </w:tbl>
    <w:p w:rsidR="00E06F48" w:rsidRDefault="00E06F48" w:rsidP="00351663">
      <w:pPr>
        <w:rPr>
          <w:rFonts w:ascii="Times New Roman" w:hAnsi="Times New Roman"/>
          <w:b/>
        </w:rPr>
      </w:pPr>
    </w:p>
    <w:p w:rsidR="00E06F48" w:rsidRDefault="00E06F48" w:rsidP="00351663">
      <w:pPr>
        <w:rPr>
          <w:rFonts w:ascii="Times New Roman" w:hAnsi="Times New Roman"/>
          <w:b/>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E06F48" w:rsidRPr="00F632F6">
        <w:trPr>
          <w:trHeight w:val="305"/>
          <w:tblHeader/>
        </w:trPr>
        <w:tc>
          <w:tcPr>
            <w:tcW w:w="4145" w:type="dxa"/>
          </w:tcPr>
          <w:p w:rsidR="00E06F48" w:rsidRPr="003D281E" w:rsidRDefault="00E06F48" w:rsidP="00351663">
            <w:pPr>
              <w:rPr>
                <w:rFonts w:cs="Arial"/>
                <w:b/>
                <w:sz w:val="20"/>
              </w:rPr>
            </w:pPr>
            <w:r w:rsidRPr="003D281E">
              <w:rPr>
                <w:rFonts w:cs="Arial"/>
                <w:b/>
                <w:sz w:val="20"/>
              </w:rPr>
              <w:lastRenderedPageBreak/>
              <w:t xml:space="preserve">Global Learning </w:t>
            </w:r>
            <w:r>
              <w:rPr>
                <w:rFonts w:cs="Arial"/>
                <w:b/>
                <w:sz w:val="20"/>
              </w:rPr>
              <w:t>Student Learning Outcome Addressed</w:t>
            </w:r>
          </w:p>
        </w:tc>
        <w:tc>
          <w:tcPr>
            <w:tcW w:w="4343" w:type="dxa"/>
          </w:tcPr>
          <w:p w:rsidR="00E06F48" w:rsidRPr="003D281E" w:rsidRDefault="00E06F48" w:rsidP="00351663">
            <w:pPr>
              <w:rPr>
                <w:rFonts w:cs="Arial"/>
                <w:b/>
                <w:sz w:val="20"/>
              </w:rPr>
            </w:pPr>
            <w:r w:rsidRPr="003D281E">
              <w:rPr>
                <w:rFonts w:cs="Arial"/>
                <w:b/>
                <w:sz w:val="20"/>
              </w:rPr>
              <w:t>Assessment Method</w:t>
            </w:r>
          </w:p>
        </w:tc>
        <w:tc>
          <w:tcPr>
            <w:tcW w:w="4343" w:type="dxa"/>
          </w:tcPr>
          <w:p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trPr>
          <w:trHeight w:val="1140"/>
        </w:trPr>
        <w:tc>
          <w:tcPr>
            <w:tcW w:w="4145" w:type="dxa"/>
          </w:tcPr>
          <w:p w:rsidR="00E06F48" w:rsidRDefault="00E06F48" w:rsidP="00351663">
            <w:pPr>
              <w:rPr>
                <w:b/>
                <w:sz w:val="20"/>
                <w:u w:val="single"/>
              </w:rPr>
            </w:pPr>
          </w:p>
          <w:p w:rsidR="00E06F48" w:rsidRPr="003F3DB7" w:rsidRDefault="00E06F48" w:rsidP="00351663">
            <w:pPr>
              <w:rPr>
                <w:color w:val="0070C0"/>
                <w:sz w:val="22"/>
              </w:rPr>
            </w:pPr>
            <w:r w:rsidRPr="00E06F48">
              <w:rPr>
                <w:b/>
                <w:sz w:val="20"/>
                <w:u w:val="single"/>
              </w:rPr>
              <w:t>Global Engagement</w:t>
            </w:r>
            <w:r w:rsidRPr="00E06F48">
              <w:rPr>
                <w:b/>
                <w:sz w:val="20"/>
              </w:rPr>
              <w:t xml:space="preserve">: </w:t>
            </w:r>
            <w:r w:rsidR="003F3DB7">
              <w:rPr>
                <w:sz w:val="20"/>
              </w:rPr>
              <w:t>Students will be able to demonstrate w</w:t>
            </w:r>
            <w:r w:rsidRPr="00E06F48">
              <w:rPr>
                <w:sz w:val="20"/>
              </w:rPr>
              <w:t>illingness to engage in local, global, international, and intercultural problem solving</w:t>
            </w:r>
            <w:r w:rsidR="003F3DB7">
              <w:rPr>
                <w:sz w:val="20"/>
              </w:rPr>
              <w:t>.</w:t>
            </w:r>
          </w:p>
          <w:p w:rsidR="00E06F48" w:rsidRPr="003D281E" w:rsidRDefault="00E06F48" w:rsidP="00351663">
            <w:pPr>
              <w:rPr>
                <w:b/>
                <w:color w:val="0070C0"/>
                <w:sz w:val="22"/>
                <w:u w:val="single"/>
              </w:rPr>
            </w:pPr>
          </w:p>
        </w:tc>
        <w:tc>
          <w:tcPr>
            <w:tcW w:w="4343" w:type="dxa"/>
            <w:vMerge w:val="restart"/>
          </w:tcPr>
          <w:p w:rsidR="001F2D14" w:rsidRDefault="001F2D14" w:rsidP="001F2D14">
            <w:pPr>
              <w:rPr>
                <w:sz w:val="20"/>
              </w:rPr>
            </w:pPr>
            <w:r w:rsidRPr="00905CCE">
              <w:rPr>
                <w:sz w:val="20"/>
              </w:rPr>
              <w:t>Assessment Activity/Artifact:</w:t>
            </w:r>
          </w:p>
          <w:p w:rsidR="001F2D14" w:rsidRDefault="001F2D14" w:rsidP="001F2D14">
            <w:pPr>
              <w:rPr>
                <w:sz w:val="20"/>
              </w:rPr>
            </w:pPr>
            <w:r>
              <w:rPr>
                <w:sz w:val="20"/>
              </w:rPr>
              <w:t xml:space="preserve">Essay questions </w:t>
            </w:r>
          </w:p>
          <w:p w:rsidR="00D3365F" w:rsidRDefault="00D3365F" w:rsidP="001F2D14">
            <w:pPr>
              <w:rPr>
                <w:sz w:val="20"/>
              </w:rPr>
            </w:pPr>
          </w:p>
          <w:p w:rsidR="00D3365F" w:rsidRDefault="00D3365F" w:rsidP="001F2D14">
            <w:pPr>
              <w:rPr>
                <w:sz w:val="20"/>
              </w:rPr>
            </w:pPr>
          </w:p>
          <w:p w:rsidR="00446A54" w:rsidRDefault="001F2D14" w:rsidP="001F2D14">
            <w:pPr>
              <w:rPr>
                <w:sz w:val="20"/>
              </w:rPr>
            </w:pPr>
            <w:r>
              <w:rPr>
                <w:sz w:val="20"/>
              </w:rPr>
              <w:t>Example:</w:t>
            </w:r>
            <w:r w:rsidR="00446A54">
              <w:rPr>
                <w:sz w:val="20"/>
              </w:rPr>
              <w:t xml:space="preserve"> </w:t>
            </w:r>
          </w:p>
          <w:p w:rsidR="001F2D14" w:rsidRPr="00905CCE" w:rsidRDefault="00446A54" w:rsidP="001F2D14">
            <w:pPr>
              <w:rPr>
                <w:sz w:val="20"/>
              </w:rPr>
            </w:pPr>
            <w:r>
              <w:rPr>
                <w:sz w:val="20"/>
              </w:rPr>
              <w:t xml:space="preserve">After the debt crises of the 1980s many developing countries wanted to improve their current account. What kind of policies would you </w:t>
            </w:r>
            <w:proofErr w:type="gramStart"/>
            <w:r>
              <w:rPr>
                <w:sz w:val="20"/>
              </w:rPr>
              <w:t>have</w:t>
            </w:r>
            <w:proofErr w:type="gramEnd"/>
            <w:r>
              <w:rPr>
                <w:sz w:val="20"/>
              </w:rPr>
              <w:t xml:space="preserve"> recommended to reach this goal?</w:t>
            </w:r>
          </w:p>
          <w:p w:rsidR="001F2D14" w:rsidRDefault="001F2D14" w:rsidP="001F2D14">
            <w:pPr>
              <w:rPr>
                <w:i/>
                <w:color w:val="0070C0"/>
                <w:sz w:val="20"/>
              </w:rPr>
            </w:pPr>
          </w:p>
          <w:p w:rsidR="001F2D14" w:rsidRDefault="001F2D14" w:rsidP="001F2D14">
            <w:pPr>
              <w:rPr>
                <w:i/>
                <w:color w:val="0070C0"/>
                <w:sz w:val="20"/>
              </w:rPr>
            </w:pPr>
          </w:p>
          <w:p w:rsidR="001F2D14" w:rsidRDefault="001F2D14" w:rsidP="001F2D14">
            <w:pPr>
              <w:rPr>
                <w:sz w:val="20"/>
              </w:rPr>
            </w:pPr>
          </w:p>
          <w:p w:rsidR="001F2D14" w:rsidRPr="00905CCE" w:rsidRDefault="001F2D14" w:rsidP="001F2D14">
            <w:pPr>
              <w:rPr>
                <w:sz w:val="20"/>
              </w:rPr>
            </w:pPr>
          </w:p>
          <w:p w:rsidR="001F2D14" w:rsidRDefault="001F2D14" w:rsidP="001F2D14">
            <w:pPr>
              <w:rPr>
                <w:sz w:val="20"/>
              </w:rPr>
            </w:pPr>
            <w:r w:rsidRPr="00905CCE">
              <w:rPr>
                <w:sz w:val="20"/>
              </w:rPr>
              <w:t>Evaluation Process:</w:t>
            </w:r>
          </w:p>
          <w:p w:rsidR="001F2D14" w:rsidRPr="00905CCE" w:rsidRDefault="001F2D14" w:rsidP="001F2D14">
            <w:pPr>
              <w:rPr>
                <w:sz w:val="20"/>
              </w:rPr>
            </w:pPr>
            <w:r>
              <w:rPr>
                <w:sz w:val="20"/>
              </w:rPr>
              <w:t>Rubric: scale of 1-4</w:t>
            </w:r>
          </w:p>
          <w:p w:rsidR="001F2D14" w:rsidRDefault="001F2D14" w:rsidP="001F2D14">
            <w:pPr>
              <w:rPr>
                <w:sz w:val="20"/>
              </w:rPr>
            </w:pPr>
          </w:p>
          <w:p w:rsidR="001F2D14" w:rsidRDefault="001F2D14" w:rsidP="001F2D14">
            <w:pPr>
              <w:rPr>
                <w:sz w:val="20"/>
              </w:rPr>
            </w:pPr>
            <w:r w:rsidRPr="00905CCE">
              <w:rPr>
                <w:sz w:val="20"/>
              </w:rPr>
              <w:t>Minimum Criteria for Success:</w:t>
            </w:r>
          </w:p>
          <w:p w:rsidR="001F2D14" w:rsidRPr="001F2D14" w:rsidRDefault="001F2D14" w:rsidP="001F2D14">
            <w:pPr>
              <w:rPr>
                <w:sz w:val="20"/>
              </w:rPr>
            </w:pPr>
            <w:r>
              <w:rPr>
                <w:sz w:val="20"/>
              </w:rPr>
              <w:t>Score of 3 on rubric</w:t>
            </w:r>
          </w:p>
          <w:p w:rsidR="001F2D14" w:rsidRDefault="001F2D14" w:rsidP="001F2D14">
            <w:pPr>
              <w:rPr>
                <w:i/>
                <w:color w:val="0070C0"/>
                <w:sz w:val="20"/>
              </w:rPr>
            </w:pPr>
          </w:p>
          <w:p w:rsidR="001F2D14" w:rsidRDefault="001F2D14" w:rsidP="001F2D14">
            <w:pPr>
              <w:rPr>
                <w:sz w:val="20"/>
              </w:rPr>
            </w:pPr>
            <w:r>
              <w:rPr>
                <w:sz w:val="20"/>
              </w:rPr>
              <w:t>Sample:</w:t>
            </w:r>
          </w:p>
          <w:p w:rsidR="001F2D14" w:rsidRDefault="001F2D14" w:rsidP="001F2D14">
            <w:pPr>
              <w:rPr>
                <w:sz w:val="20"/>
              </w:rPr>
            </w:pPr>
            <w:r>
              <w:rPr>
                <w:sz w:val="20"/>
              </w:rPr>
              <w:t>All students will be assessed.</w:t>
            </w:r>
          </w:p>
          <w:p w:rsidR="001F2D14" w:rsidRDefault="001F2D14" w:rsidP="001F2D14">
            <w:pPr>
              <w:rPr>
                <w:i/>
                <w:color w:val="0070C0"/>
                <w:sz w:val="22"/>
              </w:rPr>
            </w:pPr>
          </w:p>
          <w:p w:rsidR="00E06F48" w:rsidRDefault="00E06F48" w:rsidP="00351663">
            <w:pPr>
              <w:rPr>
                <w:i/>
                <w:color w:val="0070C0"/>
                <w:sz w:val="22"/>
              </w:rPr>
            </w:pPr>
          </w:p>
          <w:p w:rsidR="00E06F48" w:rsidRPr="00A80501" w:rsidRDefault="00E06F48" w:rsidP="00351663">
            <w:pPr>
              <w:rPr>
                <w:i/>
                <w:color w:val="0070C0"/>
                <w:sz w:val="22"/>
              </w:rPr>
            </w:pPr>
          </w:p>
        </w:tc>
        <w:tc>
          <w:tcPr>
            <w:tcW w:w="4343" w:type="dxa"/>
            <w:vMerge w:val="restart"/>
          </w:tcPr>
          <w:p w:rsidR="00E06F48" w:rsidRPr="003D281E" w:rsidRDefault="00B51663" w:rsidP="00351663">
            <w:pPr>
              <w:rPr>
                <w:sz w:val="22"/>
              </w:rPr>
            </w:pPr>
            <w:r w:rsidRPr="00C01161">
              <w:rPr>
                <w:i/>
                <w:color w:val="0070C0"/>
                <w:sz w:val="20"/>
              </w:rPr>
              <w:t xml:space="preserve">To </w:t>
            </w:r>
            <w:r>
              <w:rPr>
                <w:i/>
                <w:color w:val="0070C0"/>
                <w:sz w:val="20"/>
              </w:rPr>
              <w:t>be entered after each time course is taught</w:t>
            </w:r>
            <w:r w:rsidRPr="003D281E">
              <w:rPr>
                <w:sz w:val="22"/>
              </w:rPr>
              <w:t xml:space="preserve"> </w:t>
            </w: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tc>
      </w:tr>
      <w:tr w:rsidR="00E06F48" w:rsidRPr="00F632F6">
        <w:trPr>
          <w:trHeight w:val="260"/>
        </w:trPr>
        <w:tc>
          <w:tcPr>
            <w:tcW w:w="4145" w:type="dxa"/>
          </w:tcPr>
          <w:p w:rsidR="00E06F48" w:rsidRPr="003D281E" w:rsidRDefault="00E06F48" w:rsidP="00351663">
            <w:pPr>
              <w:rPr>
                <w:b/>
                <w:sz w:val="20"/>
              </w:rPr>
            </w:pPr>
            <w:r>
              <w:rPr>
                <w:b/>
                <w:sz w:val="20"/>
              </w:rPr>
              <w:t>Course Learning Outcome</w:t>
            </w:r>
          </w:p>
        </w:tc>
        <w:tc>
          <w:tcPr>
            <w:tcW w:w="4343" w:type="dxa"/>
            <w:vMerge/>
          </w:tcPr>
          <w:p w:rsidR="00E06F48" w:rsidRPr="003D281E" w:rsidRDefault="00E06F48" w:rsidP="00351663">
            <w:pPr>
              <w:rPr>
                <w:sz w:val="22"/>
              </w:rPr>
            </w:pPr>
          </w:p>
        </w:tc>
        <w:tc>
          <w:tcPr>
            <w:tcW w:w="4343" w:type="dxa"/>
            <w:vMerge/>
          </w:tcPr>
          <w:p w:rsidR="00E06F48" w:rsidRPr="003D281E" w:rsidRDefault="00E06F48" w:rsidP="00351663">
            <w:pPr>
              <w:rPr>
                <w:sz w:val="22"/>
              </w:rPr>
            </w:pPr>
          </w:p>
        </w:tc>
      </w:tr>
      <w:tr w:rsidR="00E06F48" w:rsidRPr="00F632F6">
        <w:trPr>
          <w:trHeight w:val="2393"/>
        </w:trPr>
        <w:tc>
          <w:tcPr>
            <w:tcW w:w="4145" w:type="dxa"/>
          </w:tcPr>
          <w:p w:rsidR="000B3E55" w:rsidRDefault="000B3E55" w:rsidP="000B3E55">
            <w:pPr>
              <w:rPr>
                <w:rFonts w:cs="Arial"/>
                <w:sz w:val="20"/>
                <w:szCs w:val="20"/>
              </w:rPr>
            </w:pPr>
          </w:p>
          <w:p w:rsidR="000B3E55" w:rsidRPr="000B3E55" w:rsidRDefault="000B3E55" w:rsidP="000B3E55">
            <w:pPr>
              <w:rPr>
                <w:rFonts w:cs="Arial"/>
                <w:sz w:val="20"/>
                <w:szCs w:val="20"/>
              </w:rPr>
            </w:pPr>
            <w:r w:rsidRPr="000B3E55">
              <w:rPr>
                <w:rFonts w:cs="Arial"/>
                <w:sz w:val="20"/>
                <w:szCs w:val="20"/>
              </w:rPr>
              <w:t xml:space="preserve">Students will be willing to work individually and in teams to develop solutions to various economic issues in a global setting. </w:t>
            </w:r>
          </w:p>
          <w:p w:rsidR="000B3E55" w:rsidRPr="000B3E55" w:rsidRDefault="000B3E55" w:rsidP="000B3E55">
            <w:pPr>
              <w:autoSpaceDE w:val="0"/>
              <w:autoSpaceDN w:val="0"/>
              <w:adjustRightInd w:val="0"/>
              <w:rPr>
                <w:rFonts w:cs="Arial"/>
                <w:sz w:val="20"/>
                <w:szCs w:val="20"/>
              </w:rPr>
            </w:pPr>
          </w:p>
          <w:p w:rsidR="00E06F48" w:rsidRPr="000B3E55" w:rsidRDefault="00E06F48" w:rsidP="00351663">
            <w:pPr>
              <w:rPr>
                <w:rFonts w:cs="Arial"/>
                <w:i/>
                <w:color w:val="0070C0"/>
                <w:sz w:val="20"/>
                <w:szCs w:val="20"/>
              </w:rPr>
            </w:pPr>
          </w:p>
        </w:tc>
        <w:tc>
          <w:tcPr>
            <w:tcW w:w="4343" w:type="dxa"/>
            <w:vMerge/>
          </w:tcPr>
          <w:p w:rsidR="00E06F48" w:rsidRPr="003D281E" w:rsidRDefault="00E06F48" w:rsidP="00351663">
            <w:pPr>
              <w:rPr>
                <w:sz w:val="22"/>
              </w:rPr>
            </w:pPr>
          </w:p>
        </w:tc>
        <w:tc>
          <w:tcPr>
            <w:tcW w:w="4343" w:type="dxa"/>
            <w:vMerge/>
          </w:tcPr>
          <w:p w:rsidR="00E06F48" w:rsidRPr="003D281E" w:rsidRDefault="00E06F48" w:rsidP="00351663">
            <w:pPr>
              <w:rPr>
                <w:sz w:val="22"/>
              </w:rPr>
            </w:pPr>
          </w:p>
        </w:tc>
      </w:tr>
      <w:tr w:rsidR="00E06F48" w:rsidRPr="00F632F6">
        <w:trPr>
          <w:trHeight w:val="260"/>
        </w:trPr>
        <w:tc>
          <w:tcPr>
            <w:tcW w:w="12831" w:type="dxa"/>
            <w:gridSpan w:val="3"/>
          </w:tcPr>
          <w:p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trPr>
          <w:trHeight w:val="1664"/>
        </w:trPr>
        <w:tc>
          <w:tcPr>
            <w:tcW w:w="12831" w:type="dxa"/>
            <w:gridSpan w:val="3"/>
          </w:tcPr>
          <w:p w:rsidR="00E06F48" w:rsidRPr="00C01161" w:rsidRDefault="00B51663" w:rsidP="00351663">
            <w:pPr>
              <w:rPr>
                <w:i/>
                <w:color w:val="0070C0"/>
                <w:sz w:val="20"/>
              </w:rPr>
            </w:pPr>
            <w:r w:rsidRPr="00C01161">
              <w:rPr>
                <w:i/>
                <w:color w:val="0070C0"/>
                <w:sz w:val="20"/>
              </w:rPr>
              <w:t xml:space="preserve">To </w:t>
            </w:r>
            <w:r>
              <w:rPr>
                <w:i/>
                <w:color w:val="0070C0"/>
                <w:sz w:val="20"/>
              </w:rPr>
              <w:t>be entered after each time course is taught</w:t>
            </w:r>
          </w:p>
        </w:tc>
      </w:tr>
    </w:tbl>
    <w:p w:rsidR="00351663" w:rsidRPr="006E00D0" w:rsidRDefault="00351663" w:rsidP="00351663">
      <w:pPr>
        <w:rPr>
          <w:rFonts w:ascii="Times New Roman" w:hAnsi="Times New Roman"/>
          <w:b/>
        </w:rPr>
      </w:pPr>
    </w:p>
    <w:sectPr w:rsidR="00351663" w:rsidRPr="006E00D0" w:rsidSect="00795F81">
      <w:headerReference w:type="default" r:id="rId8"/>
      <w:footerReference w:type="even" r:id="rId9"/>
      <w:footerReference w:type="default" r:id="rId10"/>
      <w:pgSz w:w="15840" w:h="12240" w:orient="landscape" w:code="1"/>
      <w:pgMar w:top="720" w:right="720" w:bottom="720" w:left="1152"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ADD" w:rsidRDefault="008F7ADD">
      <w:r>
        <w:separator/>
      </w:r>
    </w:p>
  </w:endnote>
  <w:endnote w:type="continuationSeparator" w:id="0">
    <w:p w:rsidR="008F7ADD" w:rsidRDefault="008F7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F48" w:rsidRDefault="001971D9" w:rsidP="00351663">
    <w:pPr>
      <w:pStyle w:val="Footer"/>
      <w:framePr w:wrap="around" w:vAnchor="text" w:hAnchor="margin" w:xAlign="center" w:y="1"/>
      <w:rPr>
        <w:rStyle w:val="PageNumber"/>
      </w:rPr>
    </w:pPr>
    <w:r>
      <w:rPr>
        <w:rStyle w:val="PageNumber"/>
      </w:rPr>
      <w:fldChar w:fldCharType="begin"/>
    </w:r>
    <w:r w:rsidR="00E06F48">
      <w:rPr>
        <w:rStyle w:val="PageNumber"/>
      </w:rPr>
      <w:instrText xml:space="preserve">PAGE  </w:instrText>
    </w:r>
    <w:r>
      <w:rPr>
        <w:rStyle w:val="PageNumber"/>
      </w:rPr>
      <w:fldChar w:fldCharType="end"/>
    </w:r>
  </w:p>
  <w:p w:rsidR="00E06F48" w:rsidRDefault="00E06F4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F48" w:rsidRPr="00795F81" w:rsidRDefault="001971D9" w:rsidP="00E06F48">
    <w:pPr>
      <w:pStyle w:val="Footer"/>
      <w:framePr w:wrap="around" w:vAnchor="text" w:hAnchor="page" w:x="7801" w:y="-115"/>
      <w:rPr>
        <w:rStyle w:val="PageNumber"/>
      </w:rPr>
    </w:pPr>
    <w:r w:rsidRPr="00795F81">
      <w:rPr>
        <w:rStyle w:val="PageNumber"/>
        <w:sz w:val="20"/>
      </w:rPr>
      <w:fldChar w:fldCharType="begin"/>
    </w:r>
    <w:r w:rsidR="00E06F48" w:rsidRPr="00795F81">
      <w:rPr>
        <w:rStyle w:val="PageNumber"/>
        <w:sz w:val="20"/>
      </w:rPr>
      <w:instrText xml:space="preserve">PAGE  </w:instrText>
    </w:r>
    <w:r w:rsidRPr="00795F81">
      <w:rPr>
        <w:rStyle w:val="PageNumber"/>
        <w:sz w:val="20"/>
      </w:rPr>
      <w:fldChar w:fldCharType="separate"/>
    </w:r>
    <w:r w:rsidR="00A612F8">
      <w:rPr>
        <w:rStyle w:val="PageNumber"/>
        <w:noProof/>
        <w:sz w:val="20"/>
      </w:rPr>
      <w:t>1</w:t>
    </w:r>
    <w:r w:rsidRPr="00795F81">
      <w:rPr>
        <w:rStyle w:val="PageNumber"/>
        <w:sz w:val="20"/>
      </w:rPr>
      <w:fldChar w:fldCharType="end"/>
    </w:r>
  </w:p>
  <w:p w:rsidR="00E06F48" w:rsidRDefault="00E06F4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ADD" w:rsidRDefault="008F7ADD">
      <w:r>
        <w:separator/>
      </w:r>
    </w:p>
  </w:footnote>
  <w:footnote w:type="continuationSeparator" w:id="0">
    <w:p w:rsidR="008F7ADD" w:rsidRDefault="008F7A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F94" w:rsidRDefault="00581F94" w:rsidP="00581F94">
    <w:pPr>
      <w:jc w:val="center"/>
      <w:rPr>
        <w:b/>
        <w:sz w:val="20"/>
      </w:rPr>
    </w:pPr>
    <w:r w:rsidRPr="00581F94">
      <w:rPr>
        <w:b/>
        <w:noProof/>
        <w:sz w:val="20"/>
      </w:rPr>
      <w:drawing>
        <wp:inline distT="0" distB="0" distL="0" distR="0" wp14:anchorId="7281668D" wp14:editId="69482190">
          <wp:extent cx="2470464" cy="569068"/>
          <wp:effectExtent l="2540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470308" cy="569032"/>
                  </a:xfrm>
                  <a:prstGeom prst="rect">
                    <a:avLst/>
                  </a:prstGeom>
                  <a:noFill/>
                  <a:ln w="9525">
                    <a:noFill/>
                    <a:miter lim="800000"/>
                    <a:headEnd/>
                    <a:tailEnd/>
                  </a:ln>
                </pic:spPr>
              </pic:pic>
            </a:graphicData>
          </a:graphic>
        </wp:inline>
      </w:drawing>
    </w:r>
  </w:p>
  <w:p w:rsidR="00581F94" w:rsidRDefault="00581F94" w:rsidP="00581F94">
    <w:pPr>
      <w:rPr>
        <w:b/>
        <w:sz w:val="20"/>
      </w:rPr>
    </w:pPr>
  </w:p>
  <w:p w:rsidR="00E06F48" w:rsidRPr="00B51663" w:rsidRDefault="00B51663" w:rsidP="00B51663">
    <w:pPr>
      <w:ind w:left="90"/>
      <w:rPr>
        <w:b/>
        <w:sz w:val="22"/>
      </w:rPr>
    </w:pPr>
    <w:r w:rsidRPr="00B51663">
      <w:rPr>
        <w:b/>
        <w:sz w:val="22"/>
      </w:rPr>
      <w:t>Global Learning Course</w:t>
    </w:r>
  </w:p>
  <w:p w:rsidR="00B51663" w:rsidRDefault="00B51663" w:rsidP="00B51663">
    <w:pPr>
      <w:ind w:left="90"/>
      <w:rPr>
        <w:b/>
        <w:sz w:val="22"/>
      </w:rPr>
    </w:pPr>
    <w:r w:rsidRPr="00B51663">
      <w:rPr>
        <w:b/>
        <w:sz w:val="22"/>
      </w:rPr>
      <w:t>Assessment Matrix</w:t>
    </w:r>
  </w:p>
  <w:p w:rsidR="00B51663" w:rsidRPr="00B51663" w:rsidRDefault="00B51663" w:rsidP="00B51663">
    <w:pPr>
      <w:ind w:left="90"/>
      <w:rPr>
        <w:b/>
        <w:sz w:val="22"/>
      </w:rPr>
    </w:pPr>
  </w:p>
  <w:p w:rsidR="00B51663" w:rsidRDefault="00E06F48" w:rsidP="00B51663">
    <w:pPr>
      <w:spacing w:line="120" w:lineRule="auto"/>
      <w:ind w:left="90"/>
      <w:contextualSpacing/>
      <w:rPr>
        <w:sz w:val="20"/>
      </w:rPr>
    </w:pPr>
    <w:r w:rsidRPr="00581F94">
      <w:rPr>
        <w:sz w:val="20"/>
      </w:rPr>
      <w:t>Faculty Name:</w:t>
    </w:r>
    <w:r w:rsidR="00205F23">
      <w:rPr>
        <w:sz w:val="20"/>
      </w:rPr>
      <w:t xml:space="preserve"> </w:t>
    </w:r>
  </w:p>
  <w:p w:rsidR="00E06F48" w:rsidRPr="00F84323" w:rsidRDefault="00E06F48" w:rsidP="00B51663">
    <w:pPr>
      <w:spacing w:line="120" w:lineRule="auto"/>
      <w:ind w:left="90"/>
      <w:contextualSpacing/>
      <w:rPr>
        <w:sz w:val="20"/>
      </w:rPr>
    </w:pPr>
    <w:r w:rsidRPr="00581F94">
      <w:rPr>
        <w:sz w:val="20"/>
      </w:rPr>
      <w:t xml:space="preserve">Course: </w:t>
    </w:r>
    <w:r w:rsidR="00F84323" w:rsidRPr="00F84323">
      <w:rPr>
        <w:rStyle w:val="palevel0secondary"/>
        <w:sz w:val="20"/>
        <w:szCs w:val="20"/>
      </w:rPr>
      <w:t>ECO 4713 - U01</w:t>
    </w:r>
    <w:r w:rsidR="00F84323">
      <w:rPr>
        <w:rStyle w:val="palevel0secondary"/>
        <w:sz w:val="20"/>
        <w:szCs w:val="20"/>
      </w:rPr>
      <w:t>, </w:t>
    </w:r>
    <w:r w:rsidR="00F84323" w:rsidRPr="00F84323">
      <w:rPr>
        <w:rStyle w:val="palevel0secondary"/>
        <w:sz w:val="20"/>
        <w:szCs w:val="20"/>
      </w:rPr>
      <w:t>Int</w:t>
    </w:r>
    <w:r w:rsidR="00F84323">
      <w:rPr>
        <w:rStyle w:val="palevel0secondary"/>
        <w:sz w:val="20"/>
        <w:szCs w:val="20"/>
      </w:rPr>
      <w:t>ernational</w:t>
    </w:r>
    <w:r w:rsidR="00F84323" w:rsidRPr="00F84323">
      <w:rPr>
        <w:rStyle w:val="palevel0secondary"/>
        <w:sz w:val="20"/>
        <w:szCs w:val="20"/>
      </w:rPr>
      <w:t xml:space="preserve"> Macroeconomics</w:t>
    </w:r>
    <w:r w:rsidR="00F84323" w:rsidRPr="00F84323">
      <w:rPr>
        <w:i/>
      </w:rPr>
      <w:t xml:space="preserve"> </w:t>
    </w:r>
    <w:r w:rsidR="00F84323" w:rsidRPr="00F84323">
      <w:rPr>
        <w:i/>
        <w:noProof/>
      </w:rPr>
      <mc:AlternateContent>
        <mc:Choice Requires="wps">
          <w:drawing>
            <wp:inline distT="0" distB="0" distL="0" distR="0" wp14:anchorId="4B57B3AE" wp14:editId="7E94EAFB">
              <wp:extent cx="307340" cy="307340"/>
              <wp:effectExtent l="0" t="0" r="0" b="0"/>
              <wp:docPr id="1" name="AutoShape 1" descr="https://psprod.fiu.edu/cs/students/cache/PT_PIXEL_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https://psprod.fiu.edu/cs/students/cache/PT_PIXEL_1.gif"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" filled="f" stroked="f">
              <o:lock v:ext="edit" aspectratio="t"/>
              <w10:anchorlock/>
            </v:rect>
          </w:pict>
        </mc:Fallback>
      </mc:AlternateContent>
    </w:r>
    <w:r w:rsidRPr="00F84323">
      <w:rPr>
        <w:i/>
        <w:sz w:val="20"/>
      </w:rPr>
      <w:tab/>
    </w:r>
  </w:p>
  <w:p w:rsidR="00E06F48" w:rsidRPr="00581F94" w:rsidRDefault="00205F23" w:rsidP="00B51663">
    <w:pPr>
      <w:ind w:left="90"/>
      <w:rPr>
        <w:sz w:val="20"/>
      </w:rPr>
    </w:pPr>
    <w:r w:rsidRPr="00F84323">
      <w:rPr>
        <w:sz w:val="20"/>
      </w:rPr>
      <w:t>Academic Unit</w:t>
    </w:r>
    <w:r w:rsidRPr="00F84323">
      <w:rPr>
        <w:i/>
        <w:sz w:val="20"/>
      </w:rPr>
      <w:t xml:space="preserve">: </w:t>
    </w:r>
    <w:r w:rsidRPr="00F84323">
      <w:rPr>
        <w:sz w:val="20"/>
      </w:rPr>
      <w:t>College of Arts and Sciences</w:t>
    </w:r>
    <w:r w:rsidR="00581F94" w:rsidRPr="00F84323">
      <w:rPr>
        <w:i/>
        <w:sz w:val="20"/>
      </w:rPr>
      <w:tab/>
    </w:r>
    <w:r w:rsidRPr="00F84323">
      <w:rPr>
        <w:i/>
        <w:sz w:val="20"/>
      </w:rPr>
      <w:tab/>
    </w:r>
    <w:r w:rsidRPr="00F84323">
      <w:rPr>
        <w:sz w:val="20"/>
      </w:rPr>
      <w:t>Degree Program</w:t>
    </w:r>
    <w:r>
      <w:rPr>
        <w:sz w:val="20"/>
      </w:rPr>
      <w:t>: B.A. in Economics</w:t>
    </w:r>
    <w:r>
      <w:rPr>
        <w:sz w:val="20"/>
      </w:rPr>
      <w:tab/>
    </w:r>
    <w:r>
      <w:rPr>
        <w:sz w:val="20"/>
      </w:rPr>
      <w:tab/>
    </w:r>
    <w:r w:rsidR="00581F94">
      <w:rPr>
        <w:sz w:val="20"/>
      </w:rPr>
      <w:t>Semester Assessed:</w:t>
    </w:r>
    <w:r>
      <w:rPr>
        <w:sz w:val="20"/>
      </w:rPr>
      <w:t xml:space="preserve"> Spring 2012</w:t>
    </w:r>
    <w:r w:rsidR="00E06F48" w:rsidRPr="003D281E">
      <w:rPr>
        <w:sz w:val="22"/>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79B0"/>
    <w:multiLevelType w:val="hybridMultilevel"/>
    <w:tmpl w:val="3566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D5ABA"/>
    <w:multiLevelType w:val="hybridMultilevel"/>
    <w:tmpl w:val="D114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E22DE"/>
    <w:multiLevelType w:val="singleLevel"/>
    <w:tmpl w:val="0409000F"/>
    <w:lvl w:ilvl="0">
      <w:start w:val="2"/>
      <w:numFmt w:val="decimal"/>
      <w:lvlText w:val="%1."/>
      <w:lvlJc w:val="left"/>
      <w:pPr>
        <w:tabs>
          <w:tab w:val="num" w:pos="360"/>
        </w:tabs>
        <w:ind w:left="360" w:hanging="360"/>
      </w:pPr>
      <w:rPr>
        <w:rFonts w:hint="default"/>
      </w:rPr>
    </w:lvl>
  </w:abstractNum>
  <w:abstractNum w:abstractNumId="3">
    <w:nsid w:val="2B1170DA"/>
    <w:multiLevelType w:val="hybridMultilevel"/>
    <w:tmpl w:val="F52C1E78"/>
    <w:lvl w:ilvl="0" w:tplc="0409000F">
      <w:start w:val="3"/>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nsid w:val="2DC772DC"/>
    <w:multiLevelType w:val="hybridMultilevel"/>
    <w:tmpl w:val="6A0C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8C7A90"/>
    <w:multiLevelType w:val="singleLevel"/>
    <w:tmpl w:val="0409000F"/>
    <w:lvl w:ilvl="0">
      <w:start w:val="2"/>
      <w:numFmt w:val="decimal"/>
      <w:lvlText w:val="%1."/>
      <w:lvlJc w:val="left"/>
      <w:pPr>
        <w:tabs>
          <w:tab w:val="num" w:pos="360"/>
        </w:tabs>
        <w:ind w:left="360" w:hanging="360"/>
      </w:pPr>
      <w:rPr>
        <w:rFonts w:hint="default"/>
      </w:rPr>
    </w:lvl>
  </w:abstractNum>
  <w:abstractNum w:abstractNumId="6">
    <w:nsid w:val="6EF7461C"/>
    <w:multiLevelType w:val="singleLevel"/>
    <w:tmpl w:val="0409000F"/>
    <w:lvl w:ilvl="0">
      <w:start w:val="2"/>
      <w:numFmt w:val="decimal"/>
      <w:lvlText w:val="%1."/>
      <w:lvlJc w:val="left"/>
      <w:pPr>
        <w:tabs>
          <w:tab w:val="num" w:pos="360"/>
        </w:tabs>
        <w:ind w:left="360" w:hanging="360"/>
      </w:pPr>
      <w:rPr>
        <w:rFonts w:hint="default"/>
      </w:rPr>
    </w:lvl>
  </w:abstractNum>
  <w:abstractNum w:abstractNumId="7">
    <w:nsid w:val="7213155B"/>
    <w:multiLevelType w:val="multilevel"/>
    <w:tmpl w:val="0A58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AC82B18"/>
    <w:multiLevelType w:val="hybridMultilevel"/>
    <w:tmpl w:val="FD1A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0"/>
  </w:num>
  <w:num w:numId="6">
    <w:abstractNumId w:val="4"/>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D50"/>
    <w:rsid w:val="000B3E55"/>
    <w:rsid w:val="000C4B42"/>
    <w:rsid w:val="001971D9"/>
    <w:rsid w:val="001F2D14"/>
    <w:rsid w:val="00205F23"/>
    <w:rsid w:val="00351663"/>
    <w:rsid w:val="003F3DB7"/>
    <w:rsid w:val="00445D50"/>
    <w:rsid w:val="00446A54"/>
    <w:rsid w:val="00452058"/>
    <w:rsid w:val="00521FFD"/>
    <w:rsid w:val="005734CB"/>
    <w:rsid w:val="00581F94"/>
    <w:rsid w:val="005C58EB"/>
    <w:rsid w:val="00644418"/>
    <w:rsid w:val="006A06CE"/>
    <w:rsid w:val="00722256"/>
    <w:rsid w:val="007505D0"/>
    <w:rsid w:val="007715E5"/>
    <w:rsid w:val="00775462"/>
    <w:rsid w:val="00795F81"/>
    <w:rsid w:val="007C1685"/>
    <w:rsid w:val="008E2DC9"/>
    <w:rsid w:val="008F7ADD"/>
    <w:rsid w:val="00943D59"/>
    <w:rsid w:val="009A1E87"/>
    <w:rsid w:val="00A612F8"/>
    <w:rsid w:val="00AE0213"/>
    <w:rsid w:val="00B51663"/>
    <w:rsid w:val="00C85AD3"/>
    <w:rsid w:val="00D124DE"/>
    <w:rsid w:val="00D3365F"/>
    <w:rsid w:val="00D46EE4"/>
    <w:rsid w:val="00DA5804"/>
    <w:rsid w:val="00DC61D0"/>
    <w:rsid w:val="00E06F48"/>
    <w:rsid w:val="00E6631C"/>
    <w:rsid w:val="00F45ECC"/>
    <w:rsid w:val="00F843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45ECC"/>
    <w:rPr>
      <w:rFonts w:ascii="Arial" w:hAnsi="Arial"/>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 w:type="character" w:customStyle="1" w:styleId="palevel0secondary">
    <w:name w:val="palevel0secondary"/>
    <w:basedOn w:val="DefaultParagraphFont"/>
    <w:rsid w:val="00F8432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45ECC"/>
    <w:rPr>
      <w:rFonts w:ascii="Arial" w:hAnsi="Arial"/>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 w:type="character" w:customStyle="1" w:styleId="palevel0secondary">
    <w:name w:val="palevel0secondary"/>
    <w:basedOn w:val="DefaultParagraphFont"/>
    <w:rsid w:val="00F84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445</Words>
  <Characters>2538</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Expanded Statement of Institutional Purpose</vt:lpstr>
    </vt:vector>
  </TitlesOfParts>
  <Company>FIU</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Expanded Statement of Institutional Purpose</dc:title>
  <dc:creator>Katherine Perez</dc:creator>
  <cp:lastModifiedBy>Sherrie Beeson</cp:lastModifiedBy>
  <cp:revision>2</cp:revision>
  <cp:lastPrinted>2011-12-02T20:42:00Z</cp:lastPrinted>
  <dcterms:created xsi:type="dcterms:W3CDTF">2016-09-07T17:16:00Z</dcterms:created>
  <dcterms:modified xsi:type="dcterms:W3CDTF">2016-09-07T17:16:00Z</dcterms:modified>
</cp:coreProperties>
</file>