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905CCE" w:rsidRDefault="00E06F48" w:rsidP="00351663">
            <w:pPr>
              <w:rPr>
                <w:sz w:val="20"/>
              </w:rPr>
            </w:pPr>
            <w:r w:rsidRPr="00905CCE">
              <w:rPr>
                <w:sz w:val="20"/>
              </w:rPr>
              <w:t>Assessment Activity/Artifact:</w:t>
            </w:r>
            <w:r w:rsidR="00D67B56">
              <w:rPr>
                <w:sz w:val="20"/>
              </w:rPr>
              <w:t xml:space="preserve"> </w:t>
            </w:r>
          </w:p>
          <w:p w:rsidR="00E06F48" w:rsidRPr="00D67B56" w:rsidRDefault="00D67B56" w:rsidP="00351663">
            <w:pPr>
              <w:rPr>
                <w:color w:val="000000" w:themeColor="text1"/>
                <w:sz w:val="20"/>
              </w:rPr>
            </w:pPr>
            <w:r>
              <w:rPr>
                <w:color w:val="000000" w:themeColor="text1"/>
                <w:sz w:val="20"/>
              </w:rPr>
              <w:t>Research Paper. Students will identify a paper topic that compares and contrasts the ways in which nations have dealt with an issue or crisis that involved race, science, and gender.</w:t>
            </w:r>
          </w:p>
          <w:p w:rsidR="00E06F48" w:rsidRPr="00905CCE" w:rsidRDefault="00D67B56" w:rsidP="00351663">
            <w:pPr>
              <w:rPr>
                <w:sz w:val="20"/>
              </w:rPr>
            </w:pPr>
            <w:r>
              <w:rPr>
                <w:sz w:val="20"/>
              </w:rPr>
              <w:t>The research question should be informed by the readings specific to this course. Papers should demonstrate students’ ability to secure and analyze primary source materials and to engage secondary source scholars</w:t>
            </w:r>
          </w:p>
          <w:p w:rsidR="00D67B56" w:rsidRDefault="00D67B56" w:rsidP="00351663">
            <w:pPr>
              <w:rPr>
                <w:sz w:val="20"/>
              </w:rPr>
            </w:pPr>
          </w:p>
          <w:p w:rsidR="00E06F48" w:rsidRPr="00905CCE" w:rsidRDefault="00E06F48" w:rsidP="00351663">
            <w:pPr>
              <w:rPr>
                <w:sz w:val="20"/>
              </w:rPr>
            </w:pPr>
            <w:r w:rsidRPr="00905CCE">
              <w:rPr>
                <w:sz w:val="20"/>
              </w:rPr>
              <w:t>Evaluation Process:</w:t>
            </w:r>
          </w:p>
          <w:p w:rsidR="00D67B56" w:rsidRDefault="00D67B56" w:rsidP="00D67B56">
            <w:pPr>
              <w:rPr>
                <w:sz w:val="20"/>
              </w:rPr>
            </w:pPr>
            <w:r>
              <w:rPr>
                <w:sz w:val="20"/>
              </w:rPr>
              <w:t xml:space="preserve">Rubric </w:t>
            </w:r>
          </w:p>
          <w:p w:rsidR="00D67B56" w:rsidRDefault="00D67B56" w:rsidP="00351663">
            <w:pPr>
              <w:rPr>
                <w:sz w:val="20"/>
              </w:rPr>
            </w:pPr>
          </w:p>
          <w:p w:rsidR="00D67B56" w:rsidRDefault="00D67B56" w:rsidP="00351663">
            <w:pPr>
              <w:rPr>
                <w:sz w:val="20"/>
              </w:rPr>
            </w:pPr>
          </w:p>
          <w:p w:rsidR="00E06F48" w:rsidRDefault="00E06F48" w:rsidP="00351663">
            <w:pPr>
              <w:rPr>
                <w:sz w:val="20"/>
              </w:rPr>
            </w:pPr>
          </w:p>
          <w:p w:rsidR="00E06F48" w:rsidRPr="00905CCE" w:rsidRDefault="00E06F48" w:rsidP="00351663">
            <w:pPr>
              <w:rPr>
                <w:sz w:val="20"/>
              </w:rPr>
            </w:pPr>
            <w:r w:rsidRPr="00905CCE">
              <w:rPr>
                <w:sz w:val="20"/>
              </w:rPr>
              <w:t>Minimum Criteria for Success:</w:t>
            </w:r>
          </w:p>
          <w:p w:rsidR="00E06F48" w:rsidRPr="007D3E31" w:rsidRDefault="007D3E31" w:rsidP="00351663">
            <w:pPr>
              <w:rPr>
                <w:color w:val="000000" w:themeColor="text1"/>
                <w:sz w:val="20"/>
              </w:rPr>
            </w:pPr>
            <w:r>
              <w:rPr>
                <w:color w:val="000000" w:themeColor="text1"/>
                <w:sz w:val="20"/>
              </w:rPr>
              <w:t>3 or above</w:t>
            </w:r>
          </w:p>
          <w:p w:rsidR="00D67B56" w:rsidRDefault="00D67B56" w:rsidP="00351663">
            <w:pPr>
              <w:rPr>
                <w:i/>
                <w:color w:val="0070C0"/>
                <w:sz w:val="20"/>
              </w:rPr>
            </w:pPr>
          </w:p>
          <w:p w:rsidR="00D67B56" w:rsidRDefault="00D67B56" w:rsidP="00351663">
            <w:pPr>
              <w:rPr>
                <w:i/>
                <w:color w:val="0070C0"/>
                <w:sz w:val="20"/>
              </w:rPr>
            </w:pPr>
          </w:p>
          <w:p w:rsidR="00E06F48" w:rsidRDefault="00E06F48" w:rsidP="00351663">
            <w:pPr>
              <w:rPr>
                <w:i/>
                <w:color w:val="0070C0"/>
                <w:sz w:val="20"/>
              </w:rPr>
            </w:pPr>
          </w:p>
          <w:p w:rsidR="00D67B56" w:rsidRDefault="00E06F48" w:rsidP="00351663">
            <w:pPr>
              <w:rPr>
                <w:sz w:val="20"/>
              </w:rPr>
            </w:pPr>
            <w:r>
              <w:rPr>
                <w:sz w:val="20"/>
              </w:rPr>
              <w:t>Sample</w:t>
            </w:r>
            <w:r w:rsidR="00D67B56">
              <w:rPr>
                <w:sz w:val="20"/>
              </w:rPr>
              <w:t>:</w:t>
            </w:r>
          </w:p>
          <w:p w:rsidR="00E06F48" w:rsidRPr="00D67B56" w:rsidRDefault="00D67B56" w:rsidP="00351663">
            <w:pPr>
              <w:rPr>
                <w:sz w:val="20"/>
              </w:rPr>
            </w:pPr>
            <w:r>
              <w:rPr>
                <w:sz w:val="20"/>
              </w:rPr>
              <w:t>All students will be assessed</w:t>
            </w:r>
            <w:r w:rsidR="007D3E31">
              <w:rPr>
                <w:sz w:val="20"/>
              </w:rPr>
              <w:t>.</w:t>
            </w:r>
          </w:p>
          <w:p w:rsidR="00E06F48" w:rsidRPr="00A80501" w:rsidRDefault="00E06F48" w:rsidP="00351663">
            <w:pPr>
              <w:rPr>
                <w:i/>
                <w:color w:val="0070C0"/>
                <w:sz w:val="22"/>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5F0FEA">
              <w:rPr>
                <w:i/>
                <w:color w:val="0070C0"/>
                <w:sz w:val="20"/>
              </w:rPr>
              <w:t>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D67B56" w:rsidRPr="00D67B56" w:rsidRDefault="00D67B56" w:rsidP="00D67B56">
            <w:pPr>
              <w:rPr>
                <w:color w:val="000000" w:themeColor="text1"/>
                <w:sz w:val="20"/>
              </w:rPr>
            </w:pPr>
            <w:r w:rsidRPr="00D67B56">
              <w:rPr>
                <w:color w:val="000000" w:themeColor="text1"/>
                <w:sz w:val="20"/>
              </w:rPr>
              <w:t>Students will compare and contrast national and transnational scientific and social scientific institutions.</w:t>
            </w:r>
          </w:p>
          <w:p w:rsidR="00D67B56" w:rsidRPr="00D67B56" w:rsidRDefault="00D67B56" w:rsidP="00D67B56">
            <w:pPr>
              <w:rPr>
                <w:color w:val="000000" w:themeColor="text1"/>
                <w:sz w:val="20"/>
              </w:rPr>
            </w:pPr>
          </w:p>
          <w:p w:rsidR="00D67B56" w:rsidRPr="00D67B56" w:rsidRDefault="00D67B56" w:rsidP="00D67B56">
            <w:pPr>
              <w:rPr>
                <w:color w:val="000000" w:themeColor="text1"/>
                <w:sz w:val="20"/>
              </w:rPr>
            </w:pPr>
            <w:r w:rsidRPr="00D67B56">
              <w:rPr>
                <w:color w:val="000000" w:themeColor="text1"/>
                <w:sz w:val="20"/>
              </w:rPr>
              <w:t>Students also will seek out additional recommended material on weekly contextualized within broader transnational contexts</w:t>
            </w:r>
            <w:r>
              <w:rPr>
                <w:color w:val="000000" w:themeColor="text1"/>
                <w:sz w:val="20"/>
              </w:rPr>
              <w:t>.</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5F0FEA" w:rsidRPr="00C01161" w:rsidRDefault="005F0FEA" w:rsidP="005F0FEA">
            <w:pPr>
              <w:rPr>
                <w:i/>
                <w:color w:val="0070C0"/>
                <w:sz w:val="20"/>
              </w:rPr>
            </w:pPr>
            <w:r w:rsidRPr="00C01161">
              <w:rPr>
                <w:i/>
                <w:color w:val="0070C0"/>
                <w:sz w:val="20"/>
              </w:rPr>
              <w:t xml:space="preserve">To </w:t>
            </w:r>
            <w:r>
              <w:rPr>
                <w:i/>
                <w:color w:val="0070C0"/>
                <w:sz w:val="20"/>
              </w:rPr>
              <w:t>be entered after each time course is taught</w:t>
            </w:r>
          </w:p>
          <w:p w:rsidR="005F0FEA" w:rsidRPr="003D281E" w:rsidRDefault="005F0FEA" w:rsidP="005F0FEA">
            <w:pPr>
              <w:rPr>
                <w:sz w:val="22"/>
              </w:rPr>
            </w:pPr>
          </w:p>
          <w:p w:rsidR="00E06F48" w:rsidRPr="00C01161" w:rsidRDefault="00E06F48" w:rsidP="00351663">
            <w:pPr>
              <w:rPr>
                <w:i/>
                <w:color w:val="0070C0"/>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Pr="003D281E" w:rsidRDefault="00E06F48" w:rsidP="00351663">
            <w:pPr>
              <w:rPr>
                <w:b/>
                <w:color w:val="0070C0"/>
                <w:sz w:val="22"/>
                <w:u w:val="single"/>
              </w:rPr>
            </w:pPr>
          </w:p>
          <w:p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905CCE" w:rsidRDefault="00E06F48" w:rsidP="00351663">
            <w:pPr>
              <w:rPr>
                <w:sz w:val="20"/>
              </w:rPr>
            </w:pPr>
            <w:r w:rsidRPr="00905CCE">
              <w:rPr>
                <w:sz w:val="20"/>
              </w:rPr>
              <w:t>Assessment Activity/Artifact:</w:t>
            </w:r>
          </w:p>
          <w:p w:rsidR="00E06F48" w:rsidRDefault="007D3E31" w:rsidP="00351663">
            <w:pPr>
              <w:rPr>
                <w:sz w:val="20"/>
              </w:rPr>
            </w:pPr>
            <w:r>
              <w:rPr>
                <w:sz w:val="20"/>
              </w:rPr>
              <w:t>Team-Based Learning activity on “Eugenics” -- poster presentation</w:t>
            </w:r>
          </w:p>
          <w:p w:rsidR="007D3E31" w:rsidRDefault="007D3E31" w:rsidP="00351663">
            <w:pPr>
              <w:rPr>
                <w:sz w:val="20"/>
              </w:rPr>
            </w:pPr>
          </w:p>
          <w:p w:rsidR="007D3E31" w:rsidRDefault="007D3E31" w:rsidP="00351663">
            <w:pPr>
              <w:rPr>
                <w:sz w:val="20"/>
              </w:rPr>
            </w:pPr>
          </w:p>
          <w:p w:rsidR="007D3E31" w:rsidRDefault="007D3E31" w:rsidP="00351663">
            <w:pPr>
              <w:rPr>
                <w:sz w:val="20"/>
              </w:rPr>
            </w:pPr>
          </w:p>
          <w:p w:rsidR="00E06F48" w:rsidRPr="00905CCE" w:rsidRDefault="00E06F48" w:rsidP="00351663">
            <w:pPr>
              <w:rPr>
                <w:sz w:val="20"/>
              </w:rPr>
            </w:pPr>
          </w:p>
          <w:p w:rsidR="00E06F48" w:rsidRPr="00905CCE" w:rsidRDefault="00E06F48" w:rsidP="00351663">
            <w:pPr>
              <w:rPr>
                <w:sz w:val="20"/>
              </w:rPr>
            </w:pPr>
            <w:r w:rsidRPr="00905CCE">
              <w:rPr>
                <w:sz w:val="20"/>
              </w:rPr>
              <w:t>Evaluation Process:</w:t>
            </w:r>
          </w:p>
          <w:p w:rsidR="007D3E31" w:rsidRPr="00905CCE" w:rsidRDefault="007D3E31" w:rsidP="007D3E31">
            <w:pPr>
              <w:rPr>
                <w:sz w:val="20"/>
              </w:rPr>
            </w:pPr>
            <w:r>
              <w:rPr>
                <w:sz w:val="20"/>
              </w:rPr>
              <w:t>Checklist/Rubric</w:t>
            </w:r>
          </w:p>
          <w:p w:rsidR="00E06F48" w:rsidRDefault="00E06F48" w:rsidP="00351663">
            <w:pPr>
              <w:rPr>
                <w:sz w:val="20"/>
              </w:rPr>
            </w:pPr>
          </w:p>
          <w:p w:rsidR="00E06F48" w:rsidRPr="007D3E31" w:rsidRDefault="00E06F48" w:rsidP="00351663">
            <w:pPr>
              <w:rPr>
                <w:color w:val="000000" w:themeColor="text1"/>
                <w:sz w:val="20"/>
              </w:rPr>
            </w:pPr>
          </w:p>
          <w:p w:rsidR="00E06F48" w:rsidRPr="007D3E31" w:rsidRDefault="00E06F48" w:rsidP="00351663">
            <w:pPr>
              <w:rPr>
                <w:color w:val="000000" w:themeColor="text1"/>
                <w:sz w:val="20"/>
              </w:rPr>
            </w:pPr>
          </w:p>
          <w:p w:rsidR="00E06F48" w:rsidRPr="007D3E31" w:rsidRDefault="00E06F48" w:rsidP="00351663">
            <w:pPr>
              <w:rPr>
                <w:color w:val="000000" w:themeColor="text1"/>
                <w:sz w:val="20"/>
              </w:rPr>
            </w:pPr>
            <w:r w:rsidRPr="007D3E31">
              <w:rPr>
                <w:color w:val="000000" w:themeColor="text1"/>
                <w:sz w:val="20"/>
              </w:rPr>
              <w:t>Minimum Criteria for Success:</w:t>
            </w:r>
          </w:p>
          <w:p w:rsidR="00E06F48" w:rsidRPr="007D3E31" w:rsidRDefault="007D3E31" w:rsidP="00351663">
            <w:pPr>
              <w:rPr>
                <w:color w:val="000000" w:themeColor="text1"/>
                <w:sz w:val="20"/>
              </w:rPr>
            </w:pPr>
            <w:r w:rsidRPr="007D3E31">
              <w:rPr>
                <w:color w:val="000000" w:themeColor="text1"/>
                <w:sz w:val="20"/>
              </w:rPr>
              <w:t>80% fulfillment of checklist/rubric criteria</w:t>
            </w:r>
          </w:p>
          <w:p w:rsidR="00E06F48" w:rsidRPr="007D3E31" w:rsidRDefault="00E06F48" w:rsidP="00351663">
            <w:pPr>
              <w:rPr>
                <w:color w:val="000000" w:themeColor="text1"/>
                <w:sz w:val="20"/>
              </w:rPr>
            </w:pPr>
          </w:p>
          <w:p w:rsidR="00E06F48" w:rsidRPr="007D3E31" w:rsidRDefault="00E06F48" w:rsidP="00351663">
            <w:pPr>
              <w:rPr>
                <w:color w:val="000000" w:themeColor="text1"/>
                <w:sz w:val="20"/>
              </w:rPr>
            </w:pPr>
          </w:p>
          <w:p w:rsidR="00E06F48" w:rsidRPr="007D3E31" w:rsidRDefault="00E06F48" w:rsidP="00351663">
            <w:pPr>
              <w:rPr>
                <w:color w:val="000000" w:themeColor="text1"/>
                <w:sz w:val="20"/>
              </w:rPr>
            </w:pPr>
          </w:p>
          <w:p w:rsidR="00E06F48" w:rsidRPr="007D3E31" w:rsidRDefault="00E06F48" w:rsidP="00351663">
            <w:pPr>
              <w:rPr>
                <w:color w:val="000000" w:themeColor="text1"/>
                <w:sz w:val="20"/>
              </w:rPr>
            </w:pPr>
            <w:r w:rsidRPr="007D3E31">
              <w:rPr>
                <w:color w:val="000000" w:themeColor="text1"/>
                <w:sz w:val="20"/>
              </w:rPr>
              <w:t>Sample:</w:t>
            </w:r>
          </w:p>
          <w:p w:rsidR="007D3E31" w:rsidRDefault="007D3E31" w:rsidP="00351663">
            <w:pPr>
              <w:rPr>
                <w:color w:val="000000" w:themeColor="text1"/>
                <w:sz w:val="20"/>
              </w:rPr>
            </w:pPr>
            <w:r w:rsidRPr="007D3E31">
              <w:rPr>
                <w:color w:val="000000" w:themeColor="text1"/>
                <w:sz w:val="20"/>
              </w:rPr>
              <w:t>All students will be assessed.</w:t>
            </w:r>
          </w:p>
          <w:p w:rsidR="007D3E31" w:rsidRDefault="007D3E31" w:rsidP="00351663">
            <w:pPr>
              <w:rPr>
                <w:color w:val="000000" w:themeColor="text1"/>
                <w:sz w:val="20"/>
              </w:rPr>
            </w:pPr>
          </w:p>
          <w:p w:rsidR="007D3E31" w:rsidRDefault="007D3E31" w:rsidP="00351663">
            <w:pPr>
              <w:rPr>
                <w:color w:val="000000" w:themeColor="text1"/>
                <w:sz w:val="20"/>
              </w:rPr>
            </w:pPr>
          </w:p>
          <w:p w:rsidR="007D3E31" w:rsidRDefault="007D3E31" w:rsidP="00351663">
            <w:pPr>
              <w:rPr>
                <w:color w:val="000000" w:themeColor="text1"/>
                <w:sz w:val="20"/>
              </w:rPr>
            </w:pPr>
          </w:p>
          <w:p w:rsidR="00E06F48" w:rsidRPr="007D3E31" w:rsidRDefault="00E06F48" w:rsidP="00351663">
            <w:pPr>
              <w:rPr>
                <w:color w:val="000000" w:themeColor="text1"/>
                <w:sz w:val="20"/>
              </w:rPr>
            </w:pPr>
          </w:p>
          <w:p w:rsidR="00E06F48" w:rsidRPr="00A80501" w:rsidRDefault="00E06F48" w:rsidP="00351663">
            <w:pPr>
              <w:rPr>
                <w:i/>
                <w:color w:val="0070C0"/>
                <w:sz w:val="22"/>
              </w:rPr>
            </w:pPr>
          </w:p>
        </w:tc>
        <w:tc>
          <w:tcPr>
            <w:tcW w:w="4343" w:type="dxa"/>
            <w:vMerge w:val="restart"/>
          </w:tcPr>
          <w:p w:rsidR="005F0FEA" w:rsidRPr="00C01161" w:rsidRDefault="005F0FEA" w:rsidP="005F0FEA">
            <w:pPr>
              <w:rPr>
                <w:i/>
                <w:color w:val="0070C0"/>
                <w:sz w:val="20"/>
              </w:rPr>
            </w:pPr>
            <w:r w:rsidRPr="00C01161">
              <w:rPr>
                <w:i/>
                <w:color w:val="0070C0"/>
                <w:sz w:val="20"/>
              </w:rPr>
              <w:t xml:space="preserve">To </w:t>
            </w:r>
            <w:r>
              <w:rPr>
                <w:i/>
                <w:color w:val="0070C0"/>
                <w:sz w:val="20"/>
              </w:rPr>
              <w:t>be entered after each time course is taught</w:t>
            </w:r>
          </w:p>
          <w:p w:rsidR="005F0FEA" w:rsidRPr="003D281E" w:rsidRDefault="005F0FEA" w:rsidP="005F0FEA">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7D3E31" w:rsidRDefault="007D3E31" w:rsidP="00351663">
            <w:pPr>
              <w:rPr>
                <w:color w:val="000000" w:themeColor="text1"/>
                <w:sz w:val="20"/>
              </w:rPr>
            </w:pPr>
            <w:r w:rsidRPr="007D3E31">
              <w:rPr>
                <w:color w:val="000000" w:themeColor="text1"/>
                <w:sz w:val="20"/>
              </w:rPr>
              <w:t>Students will identify and describe global perspectives regarding racial and gendered differences.</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5F0FEA" w:rsidRPr="00C01161" w:rsidRDefault="005F0FEA" w:rsidP="005F0FEA">
            <w:pPr>
              <w:rPr>
                <w:i/>
                <w:color w:val="0070C0"/>
                <w:sz w:val="20"/>
              </w:rPr>
            </w:pPr>
            <w:r w:rsidRPr="00C01161">
              <w:rPr>
                <w:i/>
                <w:color w:val="0070C0"/>
                <w:sz w:val="20"/>
              </w:rPr>
              <w:t xml:space="preserve">To </w:t>
            </w:r>
            <w:r>
              <w:rPr>
                <w:i/>
                <w:color w:val="0070C0"/>
                <w:sz w:val="20"/>
              </w:rPr>
              <w:t>be entered after each time course is taught</w:t>
            </w:r>
          </w:p>
          <w:p w:rsidR="005F0FEA" w:rsidRPr="003D281E" w:rsidRDefault="005F0FEA" w:rsidP="005F0FEA">
            <w:pPr>
              <w:rPr>
                <w:sz w:val="22"/>
              </w:rPr>
            </w:pPr>
          </w:p>
          <w:p w:rsidR="00E06F48" w:rsidRPr="00C01161" w:rsidRDefault="00E06F48" w:rsidP="00351663">
            <w:pPr>
              <w:rPr>
                <w:i/>
                <w:color w:val="0070C0"/>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343" w:type="dxa"/>
            <w:vMerge w:val="restart"/>
          </w:tcPr>
          <w:p w:rsidR="007D3E31" w:rsidRPr="00905CCE" w:rsidRDefault="007D3E31" w:rsidP="007D3E31">
            <w:pPr>
              <w:rPr>
                <w:sz w:val="20"/>
              </w:rPr>
            </w:pPr>
            <w:r w:rsidRPr="00905CCE">
              <w:rPr>
                <w:sz w:val="20"/>
              </w:rPr>
              <w:t>Assessment Activity/Artifact:</w:t>
            </w:r>
          </w:p>
          <w:p w:rsidR="007D3E31" w:rsidRPr="007D3E31" w:rsidRDefault="007D3E31" w:rsidP="007D3E31">
            <w:pPr>
              <w:rPr>
                <w:color w:val="000000" w:themeColor="text1"/>
                <w:sz w:val="20"/>
              </w:rPr>
            </w:pPr>
            <w:r>
              <w:rPr>
                <w:color w:val="000000" w:themeColor="text1"/>
                <w:sz w:val="20"/>
              </w:rPr>
              <w:t>Cost/benefit analysis and personal manifesto</w:t>
            </w:r>
          </w:p>
          <w:p w:rsidR="007D3E31" w:rsidRPr="00905CCE" w:rsidRDefault="007D3E31" w:rsidP="007D3E31">
            <w:pPr>
              <w:rPr>
                <w:sz w:val="20"/>
              </w:rPr>
            </w:pPr>
          </w:p>
          <w:p w:rsidR="007D3E31" w:rsidRDefault="007D3E31" w:rsidP="007D3E31">
            <w:pPr>
              <w:rPr>
                <w:sz w:val="20"/>
              </w:rPr>
            </w:pPr>
          </w:p>
          <w:p w:rsidR="007D3E31" w:rsidRDefault="007D3E31" w:rsidP="007D3E31">
            <w:pPr>
              <w:rPr>
                <w:sz w:val="20"/>
              </w:rPr>
            </w:pPr>
          </w:p>
          <w:p w:rsidR="007D3E31" w:rsidRPr="00905CCE" w:rsidRDefault="007D3E31" w:rsidP="007D3E31">
            <w:pPr>
              <w:rPr>
                <w:sz w:val="20"/>
              </w:rPr>
            </w:pPr>
          </w:p>
          <w:p w:rsidR="007D3E31" w:rsidRPr="00905CCE" w:rsidRDefault="007D3E31" w:rsidP="007D3E31">
            <w:pPr>
              <w:rPr>
                <w:sz w:val="20"/>
              </w:rPr>
            </w:pPr>
            <w:r w:rsidRPr="00905CCE">
              <w:rPr>
                <w:sz w:val="20"/>
              </w:rPr>
              <w:t>Evaluation Process:</w:t>
            </w:r>
          </w:p>
          <w:p w:rsidR="007D3E31" w:rsidRPr="00905CCE" w:rsidRDefault="007D3E31" w:rsidP="007D3E31">
            <w:pPr>
              <w:rPr>
                <w:sz w:val="20"/>
              </w:rPr>
            </w:pPr>
            <w:r>
              <w:rPr>
                <w:sz w:val="20"/>
              </w:rPr>
              <w:t>Checklist</w:t>
            </w:r>
          </w:p>
          <w:p w:rsidR="007D3E31" w:rsidRDefault="007D3E31" w:rsidP="007D3E31">
            <w:pPr>
              <w:rPr>
                <w:sz w:val="20"/>
              </w:rPr>
            </w:pPr>
          </w:p>
          <w:p w:rsidR="007D3E31" w:rsidRDefault="007D3E31" w:rsidP="007D3E31">
            <w:pPr>
              <w:rPr>
                <w:sz w:val="20"/>
              </w:rPr>
            </w:pPr>
          </w:p>
          <w:p w:rsidR="007D3E31" w:rsidRDefault="007D3E31" w:rsidP="007D3E31">
            <w:pPr>
              <w:rPr>
                <w:sz w:val="20"/>
              </w:rPr>
            </w:pPr>
          </w:p>
          <w:p w:rsidR="007D3E31" w:rsidRDefault="007D3E31" w:rsidP="007D3E31">
            <w:pPr>
              <w:rPr>
                <w:sz w:val="20"/>
              </w:rPr>
            </w:pPr>
          </w:p>
          <w:p w:rsidR="007D3E31" w:rsidRDefault="007D3E31" w:rsidP="007D3E31">
            <w:pPr>
              <w:rPr>
                <w:sz w:val="20"/>
              </w:rPr>
            </w:pPr>
          </w:p>
          <w:p w:rsidR="007D3E31" w:rsidRDefault="007D3E31" w:rsidP="007D3E31">
            <w:pPr>
              <w:rPr>
                <w:sz w:val="20"/>
              </w:rPr>
            </w:pPr>
          </w:p>
          <w:p w:rsidR="007D3E31" w:rsidRPr="00905CCE" w:rsidRDefault="007D3E31" w:rsidP="007D3E31">
            <w:pPr>
              <w:rPr>
                <w:sz w:val="20"/>
              </w:rPr>
            </w:pPr>
            <w:r w:rsidRPr="00905CCE">
              <w:rPr>
                <w:sz w:val="20"/>
              </w:rPr>
              <w:t>Minimum Criteria for Success:</w:t>
            </w:r>
          </w:p>
          <w:p w:rsidR="007D3E31" w:rsidRPr="007D3E31" w:rsidRDefault="007D3E31" w:rsidP="007D3E31">
            <w:pPr>
              <w:rPr>
                <w:color w:val="000000" w:themeColor="text1"/>
                <w:sz w:val="20"/>
              </w:rPr>
            </w:pPr>
            <w:r w:rsidRPr="007D3E31">
              <w:rPr>
                <w:color w:val="000000" w:themeColor="text1"/>
                <w:sz w:val="20"/>
              </w:rPr>
              <w:t>3 or above</w:t>
            </w:r>
          </w:p>
          <w:p w:rsidR="007D3E31" w:rsidRDefault="007D3E31" w:rsidP="007D3E31">
            <w:pPr>
              <w:rPr>
                <w:i/>
                <w:color w:val="0070C0"/>
                <w:sz w:val="20"/>
              </w:rPr>
            </w:pPr>
          </w:p>
          <w:p w:rsidR="007D3E31" w:rsidRDefault="007D3E31" w:rsidP="007D3E31">
            <w:pPr>
              <w:rPr>
                <w:i/>
                <w:color w:val="0070C0"/>
                <w:sz w:val="20"/>
              </w:rPr>
            </w:pPr>
          </w:p>
          <w:p w:rsidR="007D3E31" w:rsidRDefault="007D3E31" w:rsidP="007D3E31">
            <w:pPr>
              <w:rPr>
                <w:i/>
                <w:color w:val="0070C0"/>
                <w:sz w:val="20"/>
              </w:rPr>
            </w:pPr>
          </w:p>
          <w:p w:rsidR="007D3E31" w:rsidRDefault="007D3E31" w:rsidP="007D3E31">
            <w:pPr>
              <w:rPr>
                <w:i/>
                <w:color w:val="0070C0"/>
                <w:sz w:val="20"/>
              </w:rPr>
            </w:pPr>
          </w:p>
          <w:p w:rsidR="007D3E31" w:rsidRDefault="007D3E31" w:rsidP="007D3E31">
            <w:pPr>
              <w:rPr>
                <w:sz w:val="20"/>
              </w:rPr>
            </w:pPr>
            <w:r>
              <w:rPr>
                <w:sz w:val="20"/>
              </w:rPr>
              <w:t>Sample:</w:t>
            </w:r>
          </w:p>
          <w:p w:rsidR="007D3E31" w:rsidRPr="007D3E31" w:rsidRDefault="007D3E31" w:rsidP="007D3E31">
            <w:pPr>
              <w:rPr>
                <w:color w:val="000000" w:themeColor="text1"/>
                <w:sz w:val="20"/>
              </w:rPr>
            </w:pPr>
            <w:r w:rsidRPr="007D3E31">
              <w:rPr>
                <w:color w:val="000000" w:themeColor="text1"/>
                <w:sz w:val="20"/>
              </w:rPr>
              <w:t>All students will be assessed</w:t>
            </w:r>
            <w:r>
              <w:rPr>
                <w:color w:val="000000" w:themeColor="text1"/>
                <w:sz w:val="20"/>
              </w:rPr>
              <w:t>.</w:t>
            </w:r>
          </w:p>
          <w:p w:rsidR="007D3E31" w:rsidRDefault="007D3E31" w:rsidP="007D3E31">
            <w:pPr>
              <w:rPr>
                <w:i/>
                <w:color w:val="0070C0"/>
                <w:sz w:val="22"/>
              </w:rPr>
            </w:pPr>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5F0FEA" w:rsidRPr="00C01161" w:rsidRDefault="005F0FEA" w:rsidP="005F0FEA">
            <w:pPr>
              <w:rPr>
                <w:i/>
                <w:color w:val="0070C0"/>
                <w:sz w:val="20"/>
              </w:rPr>
            </w:pPr>
            <w:r w:rsidRPr="00C01161">
              <w:rPr>
                <w:i/>
                <w:color w:val="0070C0"/>
                <w:sz w:val="20"/>
              </w:rPr>
              <w:t xml:space="preserve">To </w:t>
            </w:r>
            <w:r>
              <w:rPr>
                <w:i/>
                <w:color w:val="0070C0"/>
                <w:sz w:val="20"/>
              </w:rPr>
              <w:t>be entered after each time course is taught</w:t>
            </w:r>
          </w:p>
          <w:p w:rsidR="005F0FEA" w:rsidRPr="003D281E" w:rsidRDefault="005F0FEA" w:rsidP="005F0FEA">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A80501" w:rsidRDefault="007D3E31" w:rsidP="00351663">
            <w:pPr>
              <w:rPr>
                <w:i/>
                <w:color w:val="0070C0"/>
                <w:sz w:val="20"/>
              </w:rPr>
            </w:pPr>
            <w:r>
              <w:rPr>
                <w:color w:val="000000" w:themeColor="text1"/>
                <w:sz w:val="20"/>
              </w:rPr>
              <w:t>Students will identify ways in which they will approach problem solving in the future.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5F0FEA" w:rsidRPr="00C01161" w:rsidRDefault="005F0FEA" w:rsidP="005F0FEA">
            <w:pPr>
              <w:rPr>
                <w:i/>
                <w:color w:val="0070C0"/>
                <w:sz w:val="20"/>
              </w:rPr>
            </w:pPr>
            <w:r w:rsidRPr="00C01161">
              <w:rPr>
                <w:i/>
                <w:color w:val="0070C0"/>
                <w:sz w:val="20"/>
              </w:rPr>
              <w:t xml:space="preserve">To </w:t>
            </w:r>
            <w:r>
              <w:rPr>
                <w:i/>
                <w:color w:val="0070C0"/>
                <w:sz w:val="20"/>
              </w:rPr>
              <w:t>be entered after each time course is taught</w:t>
            </w:r>
          </w:p>
          <w:p w:rsidR="005F0FEA" w:rsidRPr="003D281E" w:rsidRDefault="005F0FEA" w:rsidP="005F0FEA">
            <w:pPr>
              <w:rPr>
                <w:sz w:val="22"/>
              </w:rPr>
            </w:pPr>
          </w:p>
          <w:p w:rsidR="00E06F48" w:rsidRPr="00C01161" w:rsidRDefault="00E06F48" w:rsidP="00351663">
            <w:pPr>
              <w:rPr>
                <w:i/>
                <w:color w:val="0070C0"/>
                <w:sz w:val="20"/>
              </w:rPr>
            </w:pPr>
            <w:bookmarkStart w:id="0" w:name="_GoBack"/>
            <w:bookmarkEnd w:id="0"/>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75" w:rsidRDefault="00235F75">
      <w:r>
        <w:separator/>
      </w:r>
    </w:p>
  </w:endnote>
  <w:endnote w:type="continuationSeparator" w:id="0">
    <w:p w:rsidR="00235F75" w:rsidRDefault="0023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6" w:rsidRDefault="006D7139" w:rsidP="00351663">
    <w:pPr>
      <w:pStyle w:val="Footer"/>
      <w:framePr w:wrap="around" w:vAnchor="text" w:hAnchor="margin" w:xAlign="center" w:y="1"/>
      <w:rPr>
        <w:rStyle w:val="PageNumber"/>
      </w:rPr>
    </w:pPr>
    <w:r>
      <w:rPr>
        <w:rStyle w:val="PageNumber"/>
      </w:rPr>
      <w:fldChar w:fldCharType="begin"/>
    </w:r>
    <w:r w:rsidR="00D67B56">
      <w:rPr>
        <w:rStyle w:val="PageNumber"/>
      </w:rPr>
      <w:instrText xml:space="preserve">PAGE  </w:instrText>
    </w:r>
    <w:r>
      <w:rPr>
        <w:rStyle w:val="PageNumber"/>
      </w:rPr>
      <w:fldChar w:fldCharType="end"/>
    </w:r>
  </w:p>
  <w:p w:rsidR="00D67B56" w:rsidRDefault="00D67B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6" w:rsidRPr="00795F81" w:rsidRDefault="006D7139" w:rsidP="00E06F48">
    <w:pPr>
      <w:pStyle w:val="Footer"/>
      <w:framePr w:wrap="around" w:vAnchor="text" w:hAnchor="page" w:x="7801" w:y="-115"/>
      <w:rPr>
        <w:rStyle w:val="PageNumber"/>
      </w:rPr>
    </w:pPr>
    <w:r w:rsidRPr="00795F81">
      <w:rPr>
        <w:rStyle w:val="PageNumber"/>
        <w:sz w:val="20"/>
      </w:rPr>
      <w:fldChar w:fldCharType="begin"/>
    </w:r>
    <w:r w:rsidR="00D67B56" w:rsidRPr="00795F81">
      <w:rPr>
        <w:rStyle w:val="PageNumber"/>
        <w:sz w:val="20"/>
      </w:rPr>
      <w:instrText xml:space="preserve">PAGE  </w:instrText>
    </w:r>
    <w:r w:rsidRPr="00795F81">
      <w:rPr>
        <w:rStyle w:val="PageNumber"/>
        <w:sz w:val="20"/>
      </w:rPr>
      <w:fldChar w:fldCharType="separate"/>
    </w:r>
    <w:r w:rsidR="005F0FEA">
      <w:rPr>
        <w:rStyle w:val="PageNumber"/>
        <w:noProof/>
        <w:sz w:val="20"/>
      </w:rPr>
      <w:t>1</w:t>
    </w:r>
    <w:r w:rsidRPr="00795F81">
      <w:rPr>
        <w:rStyle w:val="PageNumber"/>
        <w:sz w:val="20"/>
      </w:rPr>
      <w:fldChar w:fldCharType="end"/>
    </w:r>
  </w:p>
  <w:p w:rsidR="00D67B56" w:rsidRDefault="00D67B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75" w:rsidRDefault="00235F75">
      <w:r>
        <w:separator/>
      </w:r>
    </w:p>
  </w:footnote>
  <w:footnote w:type="continuationSeparator" w:id="0">
    <w:p w:rsidR="00235F75" w:rsidRDefault="00235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6" w:rsidRDefault="00D67B56" w:rsidP="00581F94">
    <w:pPr>
      <w:jc w:val="center"/>
      <w:rPr>
        <w:b/>
        <w:sz w:val="20"/>
      </w:rPr>
    </w:pPr>
    <w:r w:rsidRPr="00581F94">
      <w:rPr>
        <w:b/>
        <w:noProof/>
        <w:sz w:val="20"/>
      </w:rPr>
      <w:drawing>
        <wp:inline distT="0" distB="0" distL="0" distR="0" wp14:anchorId="4D0AB640" wp14:editId="2EFE9370">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D67B56" w:rsidRDefault="00D67B56" w:rsidP="00581F94">
    <w:pPr>
      <w:rPr>
        <w:b/>
        <w:sz w:val="20"/>
      </w:rPr>
    </w:pPr>
  </w:p>
  <w:p w:rsidR="00D67B56" w:rsidRDefault="005F0FEA" w:rsidP="005F0FEA">
    <w:pPr>
      <w:ind w:left="90"/>
      <w:rPr>
        <w:b/>
        <w:sz w:val="20"/>
      </w:rPr>
    </w:pPr>
    <w:r>
      <w:rPr>
        <w:b/>
        <w:sz w:val="20"/>
      </w:rPr>
      <w:t>Global Learning Course</w:t>
    </w:r>
  </w:p>
  <w:p w:rsidR="005F0FEA" w:rsidRPr="00581F94" w:rsidRDefault="005F0FEA" w:rsidP="005F0FEA">
    <w:pPr>
      <w:ind w:left="90"/>
      <w:rPr>
        <w:b/>
        <w:sz w:val="20"/>
      </w:rPr>
    </w:pPr>
    <w:r>
      <w:rPr>
        <w:b/>
        <w:sz w:val="20"/>
      </w:rPr>
      <w:t>Assessment Matrix</w:t>
    </w:r>
  </w:p>
  <w:p w:rsidR="00D67B56" w:rsidRPr="00581F94" w:rsidRDefault="00D67B56" w:rsidP="005F0FEA">
    <w:pPr>
      <w:ind w:left="90"/>
      <w:rPr>
        <w:sz w:val="20"/>
      </w:rPr>
    </w:pPr>
    <w:r w:rsidRPr="00581F94">
      <w:rPr>
        <w:sz w:val="20"/>
      </w:rPr>
      <w:t>Faculty Name:</w:t>
    </w:r>
    <w:r>
      <w:rPr>
        <w:sz w:val="20"/>
      </w:rPr>
      <w:t xml:space="preserve"> </w:t>
    </w:r>
  </w:p>
  <w:p w:rsidR="00D67B56" w:rsidRPr="00581F94" w:rsidRDefault="00D67B56" w:rsidP="005F0FEA">
    <w:pPr>
      <w:ind w:left="90"/>
      <w:rPr>
        <w:sz w:val="20"/>
      </w:rPr>
    </w:pPr>
    <w:r w:rsidRPr="00581F94">
      <w:rPr>
        <w:sz w:val="20"/>
      </w:rPr>
      <w:t xml:space="preserve">Course:  </w:t>
    </w:r>
    <w:r w:rsidRPr="005F0FEA">
      <w:rPr>
        <w:sz w:val="20"/>
      </w:rPr>
      <w:t>AMH 4671, Race, Gender, and Science in the Atlantic World</w:t>
    </w:r>
    <w:r w:rsidRPr="00581F94">
      <w:rPr>
        <w:sz w:val="20"/>
      </w:rPr>
      <w:tab/>
    </w:r>
  </w:p>
  <w:p w:rsidR="007D3E31" w:rsidRDefault="00D67B56" w:rsidP="005F0FEA">
    <w:pPr>
      <w:ind w:left="90"/>
      <w:rPr>
        <w:sz w:val="22"/>
      </w:rPr>
    </w:pPr>
    <w:r w:rsidRPr="00581F94">
      <w:rPr>
        <w:sz w:val="20"/>
      </w:rPr>
      <w:t>Academic Unit:</w:t>
    </w:r>
    <w:r w:rsidRPr="00581F94">
      <w:rPr>
        <w:sz w:val="20"/>
      </w:rPr>
      <w:tab/>
    </w:r>
    <w:r>
      <w:rPr>
        <w:sz w:val="20"/>
      </w:rPr>
      <w:t>African and African Diaspora Studies</w:t>
    </w:r>
    <w:r>
      <w:rPr>
        <w:sz w:val="20"/>
      </w:rPr>
      <w:tab/>
    </w:r>
    <w:r>
      <w:rPr>
        <w:sz w:val="20"/>
      </w:rPr>
      <w:tab/>
      <w:t>Degree Program:  BA History</w:t>
    </w:r>
    <w:r w:rsidR="005F0FEA">
      <w:rPr>
        <w:sz w:val="20"/>
      </w:rPr>
      <w:tab/>
    </w:r>
    <w:r w:rsidR="005F0FEA">
      <w:rPr>
        <w:sz w:val="20"/>
      </w:rPr>
      <w:tab/>
    </w:r>
    <w:r w:rsidR="005F0FEA">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235169"/>
    <w:rsid w:val="00235F75"/>
    <w:rsid w:val="00351663"/>
    <w:rsid w:val="00370966"/>
    <w:rsid w:val="003F3DB7"/>
    <w:rsid w:val="00445D50"/>
    <w:rsid w:val="00521FFD"/>
    <w:rsid w:val="00581F94"/>
    <w:rsid w:val="005F0FEA"/>
    <w:rsid w:val="006A06CE"/>
    <w:rsid w:val="006D7139"/>
    <w:rsid w:val="007505D0"/>
    <w:rsid w:val="00795F81"/>
    <w:rsid w:val="007D3E31"/>
    <w:rsid w:val="008E2DC9"/>
    <w:rsid w:val="00943D59"/>
    <w:rsid w:val="009E36A8"/>
    <w:rsid w:val="00A00D54"/>
    <w:rsid w:val="00C85AD3"/>
    <w:rsid w:val="00D67B56"/>
    <w:rsid w:val="00E06F48"/>
    <w:rsid w:val="00E6631C"/>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2016-09-07T14:20:00Z</dcterms:created>
  <dcterms:modified xsi:type="dcterms:W3CDTF">2016-09-07T14:20:00Z</dcterms:modified>
</cp:coreProperties>
</file>